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77" w:rsidRPr="00427277" w:rsidRDefault="00427277" w:rsidP="00427277">
      <w:pPr>
        <w:shd w:val="clear" w:color="auto" w:fill="FFFFFF"/>
        <w:spacing w:before="180" w:after="180" w:line="42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  <w:lang w:eastAsia="ru-RU"/>
        </w:rPr>
      </w:pPr>
      <w:r w:rsidRPr="00427277"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lang w:eastAsia="ru-RU"/>
        </w:rPr>
        <w:t>Значение овощей и фруктов в питании детей</w:t>
      </w:r>
      <w:bookmarkStart w:id="0" w:name="_GoBack"/>
      <w:bookmarkEnd w:id="0"/>
    </w:p>
    <w:p w:rsidR="00427277" w:rsidRPr="00427277" w:rsidRDefault="00427277" w:rsidP="00427277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2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Особое место в питании детей дошкольного возраста принадлежит овощам, фруктам, ягодам и зелени. Кроме витаминов, минеральных солей и микроэлементов, они содержат полноценные сахара (глюкозу, фруктозу, мальтозу, сахарозу), крахмал, растительную клетчатку, а также органические кислоты, ароматические вещества и пектин.</w:t>
      </w:r>
    </w:p>
    <w:p w:rsidR="00427277" w:rsidRPr="00427277" w:rsidRDefault="00427277" w:rsidP="00427277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2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В большинстве других продуктов (мясе, рыбе, хлебе, крупах) преобладают кислые вещества. Если рацион ребенка состоит преимущественно из этих продуктов, в его организме </w:t>
      </w:r>
      <w:r w:rsidRPr="004272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происходит сдвиг в сторону кислотности</w:t>
      </w:r>
      <w:r w:rsidRPr="004272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сопровождается повышением восприимчивости к различным заболеваниям.</w:t>
      </w:r>
    </w:p>
    <w:p w:rsidR="00427277" w:rsidRPr="00427277" w:rsidRDefault="00427277" w:rsidP="00427277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2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Овощи и фрукты, благодаря высокому содержанию минеральных щелочных веществ, нормализуют внутреннюю среду организма, восстанавливая кислотно-щелочное равновесие.</w:t>
      </w:r>
    </w:p>
    <w:p w:rsidR="00427277" w:rsidRPr="00427277" w:rsidRDefault="00427277" w:rsidP="00427277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2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Кроме того, они улучшают усвояемость </w:t>
      </w:r>
      <w:hyperlink r:id="rId4" w:history="1">
        <w:r w:rsidRPr="00427277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белка</w:t>
        </w:r>
      </w:hyperlink>
      <w:r w:rsidRPr="004272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жира других продуктов, благодаря высокому содержанию балластных веществ </w:t>
      </w:r>
      <w:r w:rsidRPr="004272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препятствуют возникновению запоров</w:t>
      </w:r>
      <w:r w:rsidRPr="004272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из-за наличия ароматических веществ и органических кислот (лимонная, яблочная, виннокаменная кислоты) возбуждают секрецию пищеварительных соков и их ферментативную активность.</w:t>
      </w:r>
    </w:p>
    <w:p w:rsidR="00427277" w:rsidRPr="00427277" w:rsidRDefault="00427277" w:rsidP="00427277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2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Содержащийся в растениях пектин, благодаря способности к набуханию и образованию в кишечнике рыхлой массы, обладает обволакивающим действием, адсорбирует токсические вещества и выводит их из кишечника, фитонциды ряда растений оказывают бактерицидное действие.</w:t>
      </w:r>
    </w:p>
    <w:p w:rsidR="00427277" w:rsidRPr="00427277" w:rsidRDefault="00427277" w:rsidP="00427277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2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 овощей, плодов и ягод, содержащаяся в них в значительном количестве, обладает свойством не задерживаться в тканях, а быстро покидать организм, способствуя тем самым выведению продуктов обмена веществ. Богатство фруктов, ягод и некоторых овощей солями калия при низком содержании натрия также обеспечивает их мочегонный эффект.</w:t>
      </w:r>
    </w:p>
    <w:p w:rsidR="00427277" w:rsidRPr="00427277" w:rsidRDefault="00427277" w:rsidP="004272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27277" w:rsidRPr="00427277" w:rsidRDefault="00427277" w:rsidP="0042727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27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Характеристика отдельных овощей и фруктов</w:t>
      </w:r>
    </w:p>
    <w:p w:rsidR="00427277" w:rsidRPr="00427277" w:rsidRDefault="00427277" w:rsidP="00427277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2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Картофель содержит высокоценные белки, витамины C и группы B, соли калия и фосфора. По сравнению с другими клубневыми он беден клетчаткой и богат крахмалом.</w:t>
      </w:r>
    </w:p>
    <w:p w:rsidR="00427277" w:rsidRPr="00427277" w:rsidRDefault="00427277" w:rsidP="00427277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2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В состав моркови и свеклы входит много клетчатки, сахаристых веществ, солей калия, железа и кобальта (последнее делает полезным употребление этих овощей при малокровии), кроме того, морковь очень богата каротином и пектином.</w:t>
      </w:r>
    </w:p>
    <w:p w:rsidR="00427277" w:rsidRPr="00427277" w:rsidRDefault="00427277" w:rsidP="004272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2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Помидоры содержат много витамина C, железо, медь, кобальт и марганец; они рекомендуются для стимуляции кровообразования.</w:t>
      </w:r>
    </w:p>
    <w:p w:rsidR="00427277" w:rsidRPr="00427277" w:rsidRDefault="00427277" w:rsidP="004272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2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  В салате и капусте много витамина C, солей кальция; цветная капуста в отличие от белокочанной содержит много железа, кобальта и цинка, меньше клетчатки и легче переваривается. Лиственная зелень очень богата витаминами C, E, K, солями меди, калия и эфирными маслами.</w:t>
      </w:r>
    </w:p>
    <w:p w:rsidR="00427277" w:rsidRPr="00427277" w:rsidRDefault="00427277" w:rsidP="004272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2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Тыквенные овощи (бахчевые) отличаются высоким содержанием клетчатки, воды, калия, железа.</w:t>
      </w:r>
    </w:p>
    <w:p w:rsidR="00427277" w:rsidRPr="00427277" w:rsidRDefault="00427277" w:rsidP="004272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2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Из фруктов и ягод в детском питании наиболее часто применяются яблоки, груши, вишня, черная и красная смородина, крыжовник и др. Очень полезны также лесные ягоды — черника, брусника, малина, голубика.</w:t>
      </w:r>
    </w:p>
    <w:p w:rsidR="00427277" w:rsidRPr="00427277" w:rsidRDefault="00427277" w:rsidP="004272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2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При отсутствии свежих фруктов </w:t>
      </w:r>
      <w:r w:rsidRPr="004272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можно пользоваться сухими, консервированными и быстрозамороженными</w:t>
      </w:r>
      <w:r w:rsidRPr="0042727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 </w:t>
      </w:r>
      <w:r w:rsidRPr="004272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Современная технология промышленного производства позволяет сохранить в них основные ценные питательные свойства. Особенно рекомендуются плодоовощные консервы и соки, выпускаемые промышленностью специально для детского питания.</w:t>
      </w:r>
    </w:p>
    <w:p w:rsidR="00427277" w:rsidRPr="00427277" w:rsidRDefault="00427277" w:rsidP="0042727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277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2E31E70A" wp14:editId="157E59E1">
            <wp:extent cx="4271645" cy="2402205"/>
            <wp:effectExtent l="0" t="0" r="0" b="0"/>
            <wp:docPr id="2" name="Рисунок 2" descr="i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2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645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277" w:rsidRPr="00427277" w:rsidRDefault="00427277" w:rsidP="00427277">
      <w:pPr>
        <w:shd w:val="clear" w:color="auto" w:fill="FFFFFF"/>
        <w:spacing w:before="180" w:after="180" w:line="30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427277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Правила гигиены при употреблении овощей и фруктов</w:t>
      </w:r>
    </w:p>
    <w:p w:rsidR="00427277" w:rsidRPr="00427277" w:rsidRDefault="00427277" w:rsidP="00427277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2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Так как сырые овощи и фрукты могут легко загрязняться от земли различными бактериями и яйцами глистов, то они могут служить источниками глистных и кишечных заболеваний.</w:t>
      </w:r>
    </w:p>
    <w:p w:rsidR="00427277" w:rsidRPr="00427277" w:rsidRDefault="00427277" w:rsidP="00427277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2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Поэтому особенно важно при их приготовлении тщательно соблюдать все правила гигиены, тщательно промывать их, очищать и прочее.</w:t>
      </w:r>
    </w:p>
    <w:p w:rsidR="00427277" w:rsidRPr="00427277" w:rsidRDefault="00427277" w:rsidP="00427277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2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Овощи и плоды в свежем виде должны быть доброкачественными без гнили, не проросшие, без изъяна, с яркой и приятной окраской, свежие, не увядшие, спелые. Частично поврежденные, перезрелые, помятые могут быть использованы только после соответствующей сортировки, мойки, чистки после тепловой обработки для приготовления пюре и т. п.</w:t>
      </w:r>
    </w:p>
    <w:p w:rsidR="00427277" w:rsidRPr="00427277" w:rsidRDefault="00427277" w:rsidP="00427277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2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К бобовым овощам относятся горох, фасоль, бобы в стадии неполной зрелости, когда они отличаются особой нежностью и сочностью и содержат повышенное количество сахара.</w:t>
      </w:r>
    </w:p>
    <w:p w:rsidR="00BA71E5" w:rsidRDefault="00BA71E5"/>
    <w:sectPr w:rsidR="00BA7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C2"/>
    <w:rsid w:val="00427277"/>
    <w:rsid w:val="00BA71E5"/>
    <w:rsid w:val="00D9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13122-3A6A-45F1-8419-5E590ACE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babyke.ru/6-vysokobelkovye-produk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2018-02-17T14:43:00Z</dcterms:created>
  <dcterms:modified xsi:type="dcterms:W3CDTF">2018-02-17T14:47:00Z</dcterms:modified>
</cp:coreProperties>
</file>