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49" w:rsidRPr="006B5249" w:rsidRDefault="006B5249" w:rsidP="006B5249">
      <w:pPr>
        <w:jc w:val="center"/>
        <w:rPr>
          <w:rFonts w:ascii="Times New Roman" w:hAnsi="Times New Roman" w:cs="Times New Roman"/>
          <w:b/>
          <w:sz w:val="28"/>
          <w:szCs w:val="28"/>
        </w:rPr>
      </w:pPr>
      <w:r w:rsidRPr="006B5249">
        <w:rPr>
          <w:rFonts w:ascii="Times New Roman" w:hAnsi="Times New Roman" w:cs="Times New Roman"/>
          <w:b/>
          <w:sz w:val="28"/>
          <w:szCs w:val="28"/>
        </w:rPr>
        <w:drawing>
          <wp:anchor distT="0" distB="0" distL="114300" distR="114300" simplePos="0" relativeHeight="251658240" behindDoc="1" locked="0" layoutInCell="1" allowOverlap="1" wp14:anchorId="3DE73A7E" wp14:editId="6ABBC61E">
            <wp:simplePos x="0" y="0"/>
            <wp:positionH relativeFrom="column">
              <wp:posOffset>-1108710</wp:posOffset>
            </wp:positionH>
            <wp:positionV relativeFrom="paragraph">
              <wp:posOffset>-729616</wp:posOffset>
            </wp:positionV>
            <wp:extent cx="7629525" cy="107156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933_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8763" cy="10728600"/>
                    </a:xfrm>
                    <a:prstGeom prst="rect">
                      <a:avLst/>
                    </a:prstGeom>
                  </pic:spPr>
                </pic:pic>
              </a:graphicData>
            </a:graphic>
            <wp14:sizeRelH relativeFrom="margin">
              <wp14:pctWidth>0</wp14:pctWidth>
            </wp14:sizeRelH>
            <wp14:sizeRelV relativeFrom="margin">
              <wp14:pctHeight>0</wp14:pctHeight>
            </wp14:sizeRelV>
          </wp:anchor>
        </w:drawing>
      </w:r>
      <w:r w:rsidRPr="006B5249">
        <w:rPr>
          <w:rFonts w:ascii="Times New Roman" w:hAnsi="Times New Roman" w:cs="Times New Roman"/>
          <w:b/>
          <w:sz w:val="28"/>
          <w:szCs w:val="28"/>
        </w:rPr>
        <w:t>Консультация для родителей "Здоровье в порядке – спасибо зарядке"</w:t>
      </w:r>
    </w:p>
    <w:p w:rsidR="006B5249" w:rsidRPr="006B5249" w:rsidRDefault="006B5249" w:rsidP="006B5249">
      <w:pPr>
        <w:rPr>
          <w:rFonts w:ascii="Times New Roman" w:hAnsi="Times New Roman" w:cs="Times New Roman"/>
          <w:sz w:val="24"/>
          <w:szCs w:val="24"/>
        </w:rPr>
      </w:pPr>
      <w:r w:rsidRPr="006B5249">
        <w:rPr>
          <w:rFonts w:ascii="Times New Roman" w:hAnsi="Times New Roman" w:cs="Times New Roman"/>
          <w:b/>
          <w:sz w:val="24"/>
          <w:szCs w:val="24"/>
        </w:rPr>
        <w:t>Дошкольное детство</w:t>
      </w:r>
      <w:r w:rsidRPr="006B5249">
        <w:rPr>
          <w:rFonts w:ascii="Times New Roman" w:hAnsi="Times New Roman" w:cs="Times New Roman"/>
          <w:sz w:val="24"/>
          <w:szCs w:val="24"/>
        </w:rPr>
        <w:t>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r w:rsidRPr="006B5249">
        <w:rPr>
          <w:rFonts w:ascii="Times New Roman" w:hAnsi="Times New Roman" w:cs="Times New Roman"/>
          <w:sz w:val="24"/>
          <w:szCs w:val="24"/>
        </w:rPr>
        <w:br/>
        <w:t>Чтобы быть здоровым нужно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здоровыми.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r w:rsidRPr="006B5249">
        <w:rPr>
          <w:rFonts w:ascii="Times New Roman" w:hAnsi="Times New Roman" w:cs="Times New Roman"/>
          <w:sz w:val="24"/>
          <w:szCs w:val="24"/>
        </w:rPr>
        <w:br/>
        <w:t>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r w:rsidRPr="006B5249">
        <w:rPr>
          <w:rFonts w:ascii="Times New Roman" w:hAnsi="Times New Roman" w:cs="Times New Roman"/>
          <w:sz w:val="24"/>
          <w:szCs w:val="24"/>
        </w:rPr>
        <w:br/>
      </w:r>
      <w:r w:rsidRPr="006B5249">
        <w:rPr>
          <w:rFonts w:ascii="Times New Roman" w:hAnsi="Times New Roman" w:cs="Times New Roman"/>
          <w:b/>
          <w:sz w:val="24"/>
          <w:szCs w:val="24"/>
        </w:rPr>
        <w:t>Зарядка</w:t>
      </w:r>
      <w:r w:rsidRPr="006B5249">
        <w:rPr>
          <w:rFonts w:ascii="Times New Roman" w:hAnsi="Times New Roman" w:cs="Times New Roman"/>
          <w:sz w:val="24"/>
          <w:szCs w:val="24"/>
        </w:rPr>
        <w:t xml:space="preserve">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соверш</w:t>
      </w:r>
      <w:bookmarkStart w:id="0" w:name="_GoBack"/>
      <w:bookmarkEnd w:id="0"/>
      <w:r w:rsidRPr="006B5249">
        <w:rPr>
          <w:rFonts w:ascii="Times New Roman" w:hAnsi="Times New Roman" w:cs="Times New Roman"/>
          <w:sz w:val="24"/>
          <w:szCs w:val="24"/>
        </w:rPr>
        <w:t>енно особенные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r w:rsidRPr="006B5249">
        <w:rPr>
          <w:rFonts w:ascii="Times New Roman" w:hAnsi="Times New Roman" w:cs="Times New Roman"/>
          <w:sz w:val="24"/>
          <w:szCs w:val="24"/>
        </w:rPr>
        <w:b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взаимообщение с детьми и взрослыми. </w:t>
      </w:r>
      <w:r w:rsidRPr="006B5249">
        <w:rPr>
          <w:rFonts w:ascii="Times New Roman" w:hAnsi="Times New Roman" w:cs="Times New Roman"/>
          <w:b/>
          <w:sz w:val="24"/>
          <w:szCs w:val="24"/>
        </w:rPr>
        <w:t>Утренняя гимнастика</w:t>
      </w:r>
      <w:r w:rsidRPr="006B5249">
        <w:rPr>
          <w:rFonts w:ascii="Times New Roman" w:hAnsi="Times New Roman" w:cs="Times New Roman"/>
          <w:sz w:val="24"/>
          <w:szCs w:val="24"/>
        </w:rPr>
        <w:t xml:space="preserve">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r w:rsidRPr="006B5249">
        <w:rPr>
          <w:rFonts w:ascii="Times New Roman" w:hAnsi="Times New Roman" w:cs="Times New Roman"/>
          <w:sz w:val="24"/>
          <w:szCs w:val="24"/>
        </w:rPr>
        <w:br/>
        <w:t xml:space="preserve">Выполнение </w:t>
      </w:r>
      <w:r w:rsidRPr="006B5249">
        <w:rPr>
          <w:rFonts w:ascii="Times New Roman" w:hAnsi="Times New Roman" w:cs="Times New Roman"/>
          <w:b/>
          <w:sz w:val="24"/>
          <w:szCs w:val="24"/>
        </w:rPr>
        <w:t>физических упражнений</w:t>
      </w:r>
      <w:r w:rsidRPr="006B5249">
        <w:rPr>
          <w:rFonts w:ascii="Times New Roman" w:hAnsi="Times New Roman" w:cs="Times New Roman"/>
          <w:sz w:val="24"/>
          <w:szCs w:val="24"/>
        </w:rPr>
        <w:t xml:space="preserve">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r w:rsidRPr="006B5249">
        <w:rPr>
          <w:rFonts w:ascii="Times New Roman" w:hAnsi="Times New Roman" w:cs="Times New Roman"/>
          <w:sz w:val="24"/>
          <w:szCs w:val="24"/>
        </w:rPr>
        <w:br/>
      </w:r>
    </w:p>
    <w:p w:rsidR="004D2EF4" w:rsidRPr="006B5249" w:rsidRDefault="006B5249" w:rsidP="006B5249">
      <w:pPr>
        <w:rPr>
          <w:rFonts w:ascii="Times New Roman" w:hAnsi="Times New Roman" w:cs="Times New Roman"/>
          <w:sz w:val="24"/>
          <w:szCs w:val="24"/>
        </w:rPr>
      </w:pPr>
      <w:r w:rsidRPr="006B5249">
        <w:rPr>
          <w:rFonts w:ascii="Times New Roman" w:hAnsi="Times New Roman" w:cs="Times New Roman"/>
          <w:b/>
          <w:sz w:val="24"/>
          <w:szCs w:val="24"/>
        </w:rPr>
        <w:lastRenderedPageBreak/>
        <w:t>Водные процедуры</w:t>
      </w:r>
      <w:r w:rsidRPr="006B5249">
        <w:rPr>
          <w:rFonts w:ascii="Times New Roman" w:hAnsi="Times New Roman" w:cs="Times New Roman"/>
          <w:sz w:val="24"/>
          <w:szCs w:val="24"/>
        </w:rPr>
        <w:t xml:space="preserve">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w:t>
      </w:r>
      <w:r w:rsidRPr="006B5249">
        <w:rPr>
          <w:rFonts w:ascii="Times New Roman" w:hAnsi="Times New Roman" w:cs="Times New Roman"/>
          <w:sz w:val="24"/>
          <w:szCs w:val="24"/>
        </w:rPr>
        <w:drawing>
          <wp:anchor distT="0" distB="0" distL="114300" distR="114300" simplePos="0" relativeHeight="251659264" behindDoc="1" locked="0" layoutInCell="1" allowOverlap="1" wp14:anchorId="5B4972CA" wp14:editId="2BC5863A">
            <wp:simplePos x="0" y="0"/>
            <wp:positionH relativeFrom="column">
              <wp:posOffset>-1089660</wp:posOffset>
            </wp:positionH>
            <wp:positionV relativeFrom="paragraph">
              <wp:posOffset>-720090</wp:posOffset>
            </wp:positionV>
            <wp:extent cx="7581900" cy="10706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933_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06100"/>
                    </a:xfrm>
                    <a:prstGeom prst="rect">
                      <a:avLst/>
                    </a:prstGeom>
                  </pic:spPr>
                </pic:pic>
              </a:graphicData>
            </a:graphic>
            <wp14:sizeRelH relativeFrom="margin">
              <wp14:pctWidth>0</wp14:pctWidth>
            </wp14:sizeRelH>
            <wp14:sizeRelV relativeFrom="margin">
              <wp14:pctHeight>0</wp14:pctHeight>
            </wp14:sizeRelV>
          </wp:anchor>
        </w:drawing>
      </w:r>
      <w:r w:rsidRPr="006B5249">
        <w:rPr>
          <w:rFonts w:ascii="Times New Roman" w:hAnsi="Times New Roman" w:cs="Times New Roman"/>
          <w:sz w:val="24"/>
          <w:szCs w:val="24"/>
        </w:rPr>
        <w:t>состояние, углубляет дыхание, усиливает кровообращение и содействует обмену веществ. </w:t>
      </w:r>
      <w:r w:rsidRPr="006B5249">
        <w:rPr>
          <w:rFonts w:ascii="Times New Roman" w:hAnsi="Times New Roman" w:cs="Times New Roman"/>
          <w:sz w:val="24"/>
          <w:szCs w:val="24"/>
        </w:rPr>
        <w:br/>
        <w:t>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 </w:t>
      </w:r>
      <w:r w:rsidRPr="006B5249">
        <w:rPr>
          <w:rFonts w:ascii="Times New Roman" w:hAnsi="Times New Roman" w:cs="Times New Roman"/>
          <w:sz w:val="24"/>
          <w:szCs w:val="24"/>
        </w:rPr>
        <w:br/>
        <w:t>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r w:rsidRPr="006B5249">
        <w:rPr>
          <w:rFonts w:ascii="Times New Roman" w:hAnsi="Times New Roman" w:cs="Times New Roman"/>
          <w:sz w:val="24"/>
          <w:szCs w:val="24"/>
        </w:rPr>
        <w:br/>
        <w:t xml:space="preserve">Дети с расстройствами речи отличаются от </w:t>
      </w:r>
      <w:proofErr w:type="gramStart"/>
      <w:r w:rsidRPr="006B5249">
        <w:rPr>
          <w:rFonts w:ascii="Times New Roman" w:hAnsi="Times New Roman" w:cs="Times New Roman"/>
          <w:sz w:val="24"/>
          <w:szCs w:val="24"/>
        </w:rPr>
        <w:t>здоровых</w:t>
      </w:r>
      <w:proofErr w:type="gramEnd"/>
      <w:r w:rsidRPr="006B5249">
        <w:rPr>
          <w:rFonts w:ascii="Times New Roman" w:hAnsi="Times New Roman" w:cs="Times New Roman"/>
          <w:sz w:val="24"/>
          <w:szCs w:val="24"/>
        </w:rPr>
        <w:t xml:space="preserve">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 </w:t>
      </w:r>
      <w:r w:rsidRPr="006B5249">
        <w:rPr>
          <w:rFonts w:ascii="Times New Roman" w:hAnsi="Times New Roman" w:cs="Times New Roman"/>
          <w:sz w:val="24"/>
          <w:szCs w:val="24"/>
        </w:rPr>
        <w:br/>
        <w:t>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w:t>
      </w:r>
    </w:p>
    <w:sectPr w:rsidR="004D2EF4" w:rsidRPr="006B5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C5"/>
    <w:rsid w:val="00125146"/>
    <w:rsid w:val="004D2EF4"/>
    <w:rsid w:val="0068788C"/>
    <w:rsid w:val="006B5249"/>
    <w:rsid w:val="00D91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59805">
      <w:bodyDiv w:val="1"/>
      <w:marLeft w:val="0"/>
      <w:marRight w:val="0"/>
      <w:marTop w:val="0"/>
      <w:marBottom w:val="0"/>
      <w:divBdr>
        <w:top w:val="none" w:sz="0" w:space="0" w:color="auto"/>
        <w:left w:val="none" w:sz="0" w:space="0" w:color="auto"/>
        <w:bottom w:val="none" w:sz="0" w:space="0" w:color="auto"/>
        <w:right w:val="none" w:sz="0" w:space="0" w:color="auto"/>
      </w:divBdr>
      <w:divsChild>
        <w:div w:id="105076581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bulat</dc:creator>
  <cp:keywords/>
  <dc:description/>
  <cp:lastModifiedBy>bulat</cp:lastModifiedBy>
  <cp:revision>4</cp:revision>
  <dcterms:created xsi:type="dcterms:W3CDTF">2018-02-18T09:31:00Z</dcterms:created>
  <dcterms:modified xsi:type="dcterms:W3CDTF">2018-02-18T09:36:00Z</dcterms:modified>
</cp:coreProperties>
</file>