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8C" w:rsidRDefault="002E2B8C" w:rsidP="002E2B8C">
      <w:pPr>
        <w:spacing w:after="295" w:line="240" w:lineRule="auto"/>
        <w:jc w:val="center"/>
        <w:textAlignment w:val="baseline"/>
        <w:outlineLvl w:val="0"/>
        <w:rPr>
          <w:rFonts w:ascii="inherit" w:eastAsia="Times New Roman" w:hAnsi="inherit" w:cs="Times New Roman"/>
          <w:b/>
          <w:bCs/>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E2B8C">
        <w:rPr>
          <w:rFonts w:ascii="inherit" w:eastAsia="Times New Roman" w:hAnsi="inherit" w:cs="Times New Roman"/>
          <w:b/>
          <w:bCs/>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Правила безопасной прогулки с ребенком зимой</w:t>
      </w:r>
      <w:r>
        <w:rPr>
          <w:rFonts w:ascii="inherit" w:eastAsia="Times New Roman" w:hAnsi="inherit" w:cs="Times New Roman"/>
          <w:b/>
          <w:bCs/>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2E2B8C" w:rsidRPr="002E2B8C" w:rsidRDefault="002E2B8C" w:rsidP="002E2B8C">
      <w:pPr>
        <w:spacing w:after="295" w:line="240" w:lineRule="auto"/>
        <w:jc w:val="center"/>
        <w:textAlignment w:val="baseline"/>
        <w:outlineLvl w:val="0"/>
        <w:rPr>
          <w:rFonts w:ascii="inherit" w:eastAsia="Times New Roman" w:hAnsi="inherit" w:cs="Times New Roman"/>
          <w:b/>
          <w:bCs/>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inherit" w:eastAsia="Times New Roman" w:hAnsi="inherit" w:cs="Times New Roman"/>
          <w:b/>
          <w:bCs/>
          <w:caps/>
          <w:noProof/>
          <w:kern w:val="36"/>
          <w:sz w:val="32"/>
          <w:szCs w:val="32"/>
          <w:lang w:eastAsia="ru-RU"/>
        </w:rPr>
        <w:drawing>
          <wp:inline distT="0" distB="0" distL="0" distR="0">
            <wp:extent cx="5115697" cy="2619633"/>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5167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13400" cy="2618457"/>
                    </a:xfrm>
                    <a:prstGeom prst="rect">
                      <a:avLst/>
                    </a:prstGeom>
                  </pic:spPr>
                </pic:pic>
              </a:graphicData>
            </a:graphic>
          </wp:inline>
        </w:drawing>
      </w:r>
    </w:p>
    <w:p w:rsidR="002E2B8C" w:rsidRPr="002E2B8C" w:rsidRDefault="002E2B8C" w:rsidP="002E2B8C">
      <w:pPr>
        <w:spacing w:after="0" w:line="240" w:lineRule="auto"/>
        <w:jc w:val="center"/>
        <w:textAlignment w:val="baseline"/>
        <w:rPr>
          <w:rFonts w:ascii="Helvetica" w:eastAsia="Times New Roman" w:hAnsi="Helvetica" w:cs="Helvetica"/>
          <w:b/>
          <w:bCs/>
          <w:color w:val="373737"/>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E2B8C">
        <w:rPr>
          <w:rFonts w:ascii="Helvetica" w:eastAsia="Times New Roman" w:hAnsi="Helvetica" w:cs="Helvetica"/>
          <w:b/>
          <w:bCs/>
          <w:color w:val="373737"/>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Катание на санках</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Любимое развлечение детей в зимнее время это, конечно, катание на санках. Они могут кататься дни напролет, с утра до вечера. При этом катание на санках является достаточно опасным занятием, хотя на первый взгляд оно выглядит абсолютно безобидным. Катание на санках может стать причиной таких травм у ребенка, как рваные раны, ушибы, сотрясение головного мозга. Но не нужно паниковать! Чтобы избежать негативных последствий катания, достаточно соблюдать несложные правила безопасности.</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В первую очередь будьте внимательны при выборе санок: они должны соответствовать возрасту ребенка. Санки для маленьких детей должны быть максимально устойчивыми, поэтому желательно, чтобы расстояние между полозьями было широким, а сами санки были невысокими. А чтобы во время катания ножки ребенка не попали под полозья и не травмировались, санки должны быть оснащены подножкой. Проверьте, нет ли на горке, с которой собираетесь подтолкнуть санки с ребенком, камней, металлических предметов и других вещей, в которые могут врезаться санки.</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Детям до четырех лет желательно кататься на горках, где мало людей. Если ваши санки оснащены ремнями безопасности, то обязательно пристегивайте ребенка ими, это позволит избежать ранений ребенка.</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Ребенку старше четырех лет уже может захотеться кататься с больших горок. Поэтому не забудьте рассказать ребенку о том, что он может повредить зубы или голову, если лежа на животе на санках наедет на кочку. В таком положении управлять санками достаточно сложно. Не разрешайте ребенку прыгать с трамплинов на санках, так как это может привести к травме копчика в результате жесткого приземления. Объясните ребенку, что очень опасно кататься с горки, которая внизу заканчивается проезжей частью! Важно научить малыша правильно падать. Во время падения нужно стараться перевернуться на бок, согнув и поджав колени.</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Необходимо соблюдать еще несколько правил:</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 ребенок и взрослый не должны кататься вместе на одних санках;</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 когда дети катаются на санках, за ними должен присматривать взрослый;</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 перед катанием наденьте на ребенка налокотники, наколенники и шлем;</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 прежде чем ребенок сядет на санки, проверьте, нет ли в них неисправностей.</w:t>
      </w:r>
    </w:p>
    <w:p w:rsidR="002E2B8C" w:rsidRDefault="002E2B8C" w:rsidP="002E2B8C">
      <w:pPr>
        <w:spacing w:after="0" w:line="240" w:lineRule="auto"/>
        <w:jc w:val="center"/>
        <w:textAlignment w:val="baseline"/>
        <w:rPr>
          <w:rFonts w:ascii="Helvetica" w:eastAsia="Times New Roman" w:hAnsi="Helvetica" w:cs="Helvetica"/>
          <w:b/>
          <w:bCs/>
          <w:color w:val="373737"/>
          <w:sz w:val="20"/>
          <w:szCs w:val="20"/>
          <w:bdr w:val="none" w:sz="0" w:space="0" w:color="auto" w:frame="1"/>
          <w:lang w:eastAsia="ru-RU"/>
        </w:rPr>
      </w:pPr>
    </w:p>
    <w:p w:rsidR="002E2B8C" w:rsidRPr="002E2B8C" w:rsidRDefault="002E2B8C" w:rsidP="002E2B8C">
      <w:pPr>
        <w:spacing w:after="0" w:line="240" w:lineRule="auto"/>
        <w:jc w:val="center"/>
        <w:textAlignment w:val="baseline"/>
        <w:rPr>
          <w:rFonts w:ascii="Helvetica" w:eastAsia="Times New Roman" w:hAnsi="Helvetica" w:cs="Helvetica"/>
          <w:b/>
          <w:color w:val="373737"/>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E2B8C">
        <w:rPr>
          <w:rFonts w:ascii="Helvetica" w:eastAsia="Times New Roman" w:hAnsi="Helvetica" w:cs="Helvetica"/>
          <w:b/>
          <w:bCs/>
          <w:color w:val="373737"/>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Катание на лыжах</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Лыжные прогулки – едва ли не лучший вид активного отдыха с ребенком в зимнее время. Уже в 2 года терпеливые мамы и папы вполне могут научить своих деток ходить по лыжне, и не просто топать, а даже скользить! Уже в 3-4 года ваши дети смогут кататься и 20, и 30 минут подряд, скатываться с маленьких горок и даже ездить на буксире. Выбирая лыжи в магазине, обратите внимание на то, чтобы они легко снимались и одевались, а ботинки к ним были как раз впору, ни больше, ни меньше. Многие малыши любят кататься на «коротышках», для которых не нужна лыжная трасса, а, значит, и особых проблем нет.</w:t>
      </w:r>
    </w:p>
    <w:p w:rsidR="002E2B8C" w:rsidRPr="002E2B8C" w:rsidRDefault="002E2B8C" w:rsidP="002E2B8C">
      <w:pPr>
        <w:spacing w:after="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b/>
          <w:bCs/>
          <w:color w:val="373737"/>
          <w:sz w:val="20"/>
          <w:szCs w:val="20"/>
          <w:bdr w:val="none" w:sz="0" w:space="0" w:color="auto" w:frame="1"/>
          <w:lang w:eastAsia="ru-RU"/>
        </w:rPr>
        <w:t>Безопасность.</w:t>
      </w:r>
      <w:r w:rsidRPr="002E2B8C">
        <w:rPr>
          <w:rFonts w:ascii="Helvetica" w:eastAsia="Times New Roman" w:hAnsi="Helvetica" w:cs="Helvetica"/>
          <w:color w:val="373737"/>
          <w:sz w:val="20"/>
          <w:szCs w:val="20"/>
          <w:lang w:eastAsia="ru-RU"/>
        </w:rPr>
        <w:t>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2E2B8C" w:rsidRPr="002E2B8C" w:rsidRDefault="002E2B8C" w:rsidP="002E2B8C">
      <w:pPr>
        <w:spacing w:after="0" w:line="240" w:lineRule="auto"/>
        <w:jc w:val="center"/>
        <w:textAlignment w:val="baseline"/>
        <w:rPr>
          <w:rFonts w:ascii="Helvetica" w:eastAsia="Times New Roman" w:hAnsi="Helvetica" w:cs="Helvetica"/>
          <w:b/>
          <w:color w:val="373737"/>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E2B8C">
        <w:rPr>
          <w:rFonts w:ascii="Helvetica" w:eastAsia="Times New Roman" w:hAnsi="Helvetica" w:cs="Helvetica"/>
          <w:b/>
          <w:bCs/>
          <w:color w:val="373737"/>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Катание на коньках</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Если ваш малыш полюбит коньки – это на всю жизнь! Ничто не сравнится с тем ощущением полета и свободы, которое ощущаешь при катании на коньках. Но вам необходимо поспевать за ним и постоянно находиться рядом, для предотвращения травм и ушибов.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2E2B8C" w:rsidRPr="002E2B8C" w:rsidRDefault="002E2B8C" w:rsidP="002E2B8C">
      <w:pPr>
        <w:spacing w:after="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b/>
          <w:bCs/>
          <w:color w:val="373737"/>
          <w:sz w:val="20"/>
          <w:szCs w:val="20"/>
          <w:bdr w:val="none" w:sz="0" w:space="0" w:color="auto" w:frame="1"/>
          <w:lang w:eastAsia="ru-RU"/>
        </w:rPr>
        <w:t>Безопасность.</w:t>
      </w:r>
      <w:r w:rsidRPr="002E2B8C">
        <w:rPr>
          <w:rFonts w:ascii="Helvetica" w:eastAsia="Times New Roman" w:hAnsi="Helvetica" w:cs="Helvetica"/>
          <w:color w:val="373737"/>
          <w:sz w:val="20"/>
          <w:szCs w:val="20"/>
          <w:lang w:eastAsia="ru-RU"/>
        </w:rPr>
        <w:t> В отличие от лыж, занятие коньками сопряжено все же с определенным риском. Необходимо иметь в виду следующее:</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1. Не ходите на каток в те дни, когда на нем катается много людей. Риск получить серьезную травму в этом случае крайне велик. Лучший вариант, если каток есть у вас во дворе.</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2. Падения исключить невозможно, поэтому постарайтесь, чтобы ребенок был одет в плотную одежду. Во всяком случае, позаботьтесь о том, чтобы затылок был хорошо защищен (например, толстым слоем мягкой ткани).</w:t>
      </w:r>
    </w:p>
    <w:p w:rsidR="002E2B8C" w:rsidRPr="002E2B8C" w:rsidRDefault="002E2B8C" w:rsidP="002E2B8C">
      <w:pPr>
        <w:spacing w:after="240" w:line="240" w:lineRule="auto"/>
        <w:textAlignment w:val="baseline"/>
        <w:rPr>
          <w:rFonts w:ascii="Helvetica" w:eastAsia="Times New Roman" w:hAnsi="Helvetica" w:cs="Helvetica"/>
          <w:color w:val="373737"/>
          <w:sz w:val="20"/>
          <w:szCs w:val="20"/>
          <w:lang w:eastAsia="ru-RU"/>
        </w:rPr>
      </w:pPr>
      <w:r w:rsidRPr="002E2B8C">
        <w:rPr>
          <w:rFonts w:ascii="Helvetica" w:eastAsia="Times New Roman" w:hAnsi="Helvetica" w:cs="Helvetica"/>
          <w:color w:val="373737"/>
          <w:sz w:val="20"/>
          <w:szCs w:val="20"/>
          <w:lang w:eastAsia="ru-RU"/>
        </w:rPr>
        <w:t>3. Не отходите от малыша ни на шаг, чтобы в случае необходимости поддержать его и избежать падений.</w:t>
      </w:r>
    </w:p>
    <w:p w:rsidR="002E2B8C" w:rsidRDefault="002E2B8C" w:rsidP="002E2B8C">
      <w:pPr>
        <w:spacing w:after="0" w:line="240" w:lineRule="auto"/>
        <w:textAlignment w:val="baseline"/>
        <w:rPr>
          <w:rFonts w:eastAsia="Times New Roman" w:cs="Helvetica"/>
          <w:b/>
          <w:bCs/>
          <w:color w:val="373737"/>
          <w:sz w:val="20"/>
          <w:szCs w:val="20"/>
          <w:bdr w:val="none" w:sz="0" w:space="0" w:color="auto" w:frame="1"/>
          <w:lang w:eastAsia="ru-RU"/>
        </w:rPr>
      </w:pPr>
      <w:r w:rsidRPr="002E2B8C">
        <w:rPr>
          <w:rFonts w:ascii="Helvetica" w:eastAsia="Times New Roman" w:hAnsi="Helvetica" w:cs="Helvetica"/>
          <w:b/>
          <w:bCs/>
          <w:color w:val="373737"/>
          <w:sz w:val="20"/>
          <w:szCs w:val="20"/>
          <w:bdr w:val="none" w:sz="0" w:space="0" w:color="auto" w:frame="1"/>
          <w:lang w:eastAsia="ru-RU"/>
        </w:rPr>
        <w:t>Дорогие мамы и папы! Уделяйте как можно больше времени прогулкам с вашими детьми! Мамина посуда и не глаженое белье подождет, а папа сможет закончить работу на компьютере позже, но ребенок не будет ждать. Он растет и развивается, а насколько прогрессирует его развитие, зависит только от вас. Ему необходим активный отдых и свежий воздух! Согласитесь, ведь и вам это никогда не помешает. Будьте здоровы!</w:t>
      </w:r>
    </w:p>
    <w:p w:rsidR="00A90FB7" w:rsidRPr="00A90FB7" w:rsidRDefault="00A90FB7" w:rsidP="002E2B8C">
      <w:pPr>
        <w:spacing w:after="0" w:line="240" w:lineRule="auto"/>
        <w:textAlignment w:val="baseline"/>
        <w:rPr>
          <w:rFonts w:eastAsia="Times New Roman" w:cs="Helvetica"/>
          <w:color w:val="373737"/>
          <w:sz w:val="20"/>
          <w:szCs w:val="20"/>
          <w:lang w:eastAsia="ru-RU"/>
        </w:rPr>
      </w:pPr>
      <w:r>
        <w:rPr>
          <w:rFonts w:eastAsia="Times New Roman" w:cs="Helvetica"/>
          <w:color w:val="373737"/>
          <w:sz w:val="20"/>
          <w:szCs w:val="20"/>
          <w:lang w:eastAsia="ru-RU"/>
        </w:rPr>
        <w:t xml:space="preserve">                                                     </w:t>
      </w:r>
      <w:r>
        <w:rPr>
          <w:rFonts w:eastAsia="Times New Roman" w:cs="Helvetica"/>
          <w:noProof/>
          <w:color w:val="373737"/>
          <w:sz w:val="20"/>
          <w:szCs w:val="20"/>
          <w:lang w:eastAsia="ru-RU"/>
        </w:rPr>
        <w:drawing>
          <wp:inline distT="0" distB="0" distL="0" distR="0">
            <wp:extent cx="2207740" cy="3288601"/>
            <wp:effectExtent l="0" t="0" r="254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8061" cy="3289079"/>
                    </a:xfrm>
                    <a:prstGeom prst="rect">
                      <a:avLst/>
                    </a:prstGeom>
                  </pic:spPr>
                </pic:pic>
              </a:graphicData>
            </a:graphic>
          </wp:inline>
        </w:drawing>
      </w:r>
    </w:p>
    <w:p w:rsidR="002E2B8C" w:rsidRPr="002E2B8C" w:rsidRDefault="002E2B8C" w:rsidP="002E2B8C">
      <w:pPr>
        <w:numPr>
          <w:ilvl w:val="0"/>
          <w:numId w:val="1"/>
        </w:numPr>
        <w:spacing w:after="0" w:line="240" w:lineRule="auto"/>
        <w:ind w:left="0" w:right="60"/>
        <w:jc w:val="right"/>
        <w:textAlignment w:val="top"/>
        <w:rPr>
          <w:rFonts w:ascii="Arial" w:eastAsia="Times New Roman" w:hAnsi="Arial" w:cs="Arial"/>
          <w:color w:val="373737"/>
          <w:sz w:val="20"/>
          <w:szCs w:val="20"/>
          <w:lang w:eastAsia="ru-RU"/>
        </w:rPr>
      </w:pPr>
      <w:bookmarkStart w:id="0" w:name="_GoBack"/>
      <w:bookmarkEnd w:id="0"/>
    </w:p>
    <w:sectPr w:rsidR="002E2B8C" w:rsidRPr="002E2B8C" w:rsidSect="002E2B8C">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1984"/>
    <w:multiLevelType w:val="multilevel"/>
    <w:tmpl w:val="0092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8C"/>
    <w:rsid w:val="002E2B8C"/>
    <w:rsid w:val="00932DDA"/>
    <w:rsid w:val="00A9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B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B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27154">
      <w:bodyDiv w:val="1"/>
      <w:marLeft w:val="0"/>
      <w:marRight w:val="0"/>
      <w:marTop w:val="0"/>
      <w:marBottom w:val="0"/>
      <w:divBdr>
        <w:top w:val="none" w:sz="0" w:space="0" w:color="auto"/>
        <w:left w:val="none" w:sz="0" w:space="0" w:color="auto"/>
        <w:bottom w:val="none" w:sz="0" w:space="0" w:color="auto"/>
        <w:right w:val="none" w:sz="0" w:space="0" w:color="auto"/>
      </w:divBdr>
    </w:div>
    <w:div w:id="2131973319">
      <w:bodyDiv w:val="1"/>
      <w:marLeft w:val="0"/>
      <w:marRight w:val="0"/>
      <w:marTop w:val="0"/>
      <w:marBottom w:val="0"/>
      <w:divBdr>
        <w:top w:val="none" w:sz="0" w:space="0" w:color="auto"/>
        <w:left w:val="none" w:sz="0" w:space="0" w:color="auto"/>
        <w:bottom w:val="none" w:sz="0" w:space="0" w:color="auto"/>
        <w:right w:val="none" w:sz="0" w:space="0" w:color="auto"/>
      </w:divBdr>
      <w:divsChild>
        <w:div w:id="284775161">
          <w:marLeft w:val="0"/>
          <w:marRight w:val="0"/>
          <w:marTop w:val="480"/>
          <w:marBottom w:val="0"/>
          <w:divBdr>
            <w:top w:val="none" w:sz="0" w:space="0" w:color="auto"/>
            <w:left w:val="none" w:sz="0" w:space="0" w:color="auto"/>
            <w:bottom w:val="none" w:sz="0" w:space="0" w:color="auto"/>
            <w:right w:val="none" w:sz="0" w:space="0" w:color="auto"/>
          </w:divBdr>
        </w:div>
        <w:div w:id="496767838">
          <w:marLeft w:val="0"/>
          <w:marRight w:val="0"/>
          <w:marTop w:val="300"/>
          <w:marBottom w:val="0"/>
          <w:divBdr>
            <w:top w:val="none" w:sz="0" w:space="0" w:color="auto"/>
            <w:left w:val="none" w:sz="0" w:space="0" w:color="auto"/>
            <w:bottom w:val="none" w:sz="0" w:space="0" w:color="auto"/>
            <w:right w:val="none" w:sz="0" w:space="0" w:color="auto"/>
          </w:divBdr>
          <w:divsChild>
            <w:div w:id="1858612101">
              <w:marLeft w:val="0"/>
              <w:marRight w:val="0"/>
              <w:marTop w:val="0"/>
              <w:marBottom w:val="0"/>
              <w:divBdr>
                <w:top w:val="none" w:sz="0" w:space="0" w:color="auto"/>
                <w:left w:val="none" w:sz="0" w:space="0" w:color="auto"/>
                <w:bottom w:val="none" w:sz="0" w:space="0" w:color="auto"/>
                <w:right w:val="none" w:sz="0" w:space="0" w:color="auto"/>
              </w:divBdr>
              <w:divsChild>
                <w:div w:id="3804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2017-12-06T20:11:00Z</dcterms:created>
  <dcterms:modified xsi:type="dcterms:W3CDTF">2017-12-06T20:15:00Z</dcterms:modified>
</cp:coreProperties>
</file>