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51" w:rsidRDefault="00973651" w:rsidP="0097365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973651">
        <w:rPr>
          <w:rFonts w:ascii="Times New Roman" w:hAnsi="Times New Roman" w:cs="Times New Roman"/>
          <w:b/>
          <w:i/>
          <w:color w:val="FF0000"/>
          <w:sz w:val="40"/>
          <w:szCs w:val="40"/>
        </w:rPr>
        <w:t>«Летом играем и речь развиваем!»</w:t>
      </w:r>
    </w:p>
    <w:p w:rsidR="00973651" w:rsidRPr="00973651" w:rsidRDefault="00973651" w:rsidP="0097365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973651" w:rsidRDefault="00973651" w:rsidP="0097365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651">
        <w:rPr>
          <w:rFonts w:ascii="Times New Roman" w:hAnsi="Times New Roman" w:cs="Times New Roman"/>
          <w:sz w:val="28"/>
          <w:szCs w:val="28"/>
        </w:rPr>
        <w:t xml:space="preserve">Наступает лето – пора отпусков, детского отдыха. В это время важно проводить разнообразные совместные наблюдения за погодой, сезонными изменениями в природе, растениями, птицами, животными, людьми, транспортом. Всё это обязательно нужно комментировать, обсуждать, оформлять в форме беседы с ребенком. Новые, незнакомые дошкольнику слова следует объяснить, повторить несколько раз. </w:t>
      </w:r>
    </w:p>
    <w:p w:rsidR="00973651" w:rsidRDefault="00973651" w:rsidP="0097365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651">
        <w:rPr>
          <w:rFonts w:ascii="Times New Roman" w:hAnsi="Times New Roman" w:cs="Times New Roman"/>
          <w:sz w:val="28"/>
          <w:szCs w:val="28"/>
        </w:rPr>
        <w:t xml:space="preserve">Развивайте речь ребёнка летом на прогулке, на даче, в путешествии, на кухне. Вы можете развивать словарь, грамматику, фразовую речь ребенка по таким темам: «Семья», «Овощи», «Фрукты», «Посуда», «Продукты питания», «Бытовая техника». Рассказывайте сыну или дочке, как называются продукты, какое блюдо вы готовите, какие действия при этом совершаете. Не ограничивайтесь обиходным словарем, предлагайте ребенку все новые и новые слова. Называйте свои действия (нарезаю, перемешиваю, солю, обжариваю), показывайте ребёнку, что и как вы делаете. Поручите ему посильную помощь по кухне. В деятельности речевой материал усваивается значительно быстрее и естественнее. Пусть ребёнок занимается рядом с вами, копирует ваши слова и действия: «готовит» еду, моет посуду, вытирает со стола и при этом обязательно рассказывает вам о том, что он делает. </w:t>
      </w:r>
    </w:p>
    <w:p w:rsidR="00973651" w:rsidRDefault="00973651" w:rsidP="0097365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651">
        <w:rPr>
          <w:rFonts w:ascii="Times New Roman" w:hAnsi="Times New Roman" w:cs="Times New Roman"/>
          <w:sz w:val="28"/>
          <w:szCs w:val="28"/>
        </w:rPr>
        <w:t xml:space="preserve">Перед вами открывается простор для словарной и грамматической работы по темам «Лето», «Цветы», «Насекомые», «Деревья», «Ягоды», «Растения сада», «Летние и осенние работы в саду». Наблюдения, впечатления, речевые навыки, полученные на даче, в путешествии необычайно ценны и наглядны. Только здесь ребёнок в естественных условиях усвоит значение глаголов «вскопать», «подрыхлить», «прополоть», «удобрить» и других. </w:t>
      </w:r>
      <w:proofErr w:type="gramStart"/>
      <w:r w:rsidRPr="00973651">
        <w:rPr>
          <w:rFonts w:ascii="Times New Roman" w:hAnsi="Times New Roman" w:cs="Times New Roman"/>
          <w:sz w:val="28"/>
          <w:szCs w:val="28"/>
        </w:rPr>
        <w:t>Не на картинке, а в живую увидит растения в разную пору их вегетативного периода (рост, цветение, плодоношение, увядание); узнает, как и где вырастают ягоды, овощи, фрукты, каким трудом дается урожай.</w:t>
      </w:r>
      <w:proofErr w:type="gramEnd"/>
      <w:r w:rsidRPr="00973651">
        <w:rPr>
          <w:rFonts w:ascii="Times New Roman" w:hAnsi="Times New Roman" w:cs="Times New Roman"/>
          <w:sz w:val="28"/>
          <w:szCs w:val="28"/>
        </w:rPr>
        <w:t xml:space="preserve"> Даже если названия цветов, кустарников или овощей кажутся вам сложными для ребенка, то все равно чаще называйте их вслух (нарцисс, гладиолус, жимолость, патиссон и другие). На первых порах они пополнят пассивный словарь ребенка, он будет их знать. Постепенно эти слова перейдут в активное употребление и существенно обогатят словарный запас вашего ребёнка. </w:t>
      </w:r>
    </w:p>
    <w:p w:rsidR="00973651" w:rsidRDefault="00973651" w:rsidP="0097365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651">
        <w:rPr>
          <w:rFonts w:ascii="Times New Roman" w:hAnsi="Times New Roman" w:cs="Times New Roman"/>
          <w:sz w:val="28"/>
          <w:szCs w:val="28"/>
        </w:rPr>
        <w:t xml:space="preserve">Обязательно играйте! Практически на любом наглядном материале в окружающем нас мире могут быть проведены такие речевые игры, которые способствуют развитию грамматического строя и связной речи: </w:t>
      </w:r>
    </w:p>
    <w:p w:rsidR="00973651" w:rsidRDefault="00973651" w:rsidP="0097365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3651">
        <w:rPr>
          <w:rFonts w:ascii="Times New Roman" w:hAnsi="Times New Roman" w:cs="Times New Roman"/>
          <w:sz w:val="28"/>
          <w:szCs w:val="28"/>
        </w:rPr>
        <w:t xml:space="preserve">«Скажи наоборот» (высокий - низкий). </w:t>
      </w:r>
    </w:p>
    <w:p w:rsidR="00973651" w:rsidRDefault="00973651" w:rsidP="0097365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3651">
        <w:rPr>
          <w:rFonts w:ascii="Times New Roman" w:hAnsi="Times New Roman" w:cs="Times New Roman"/>
          <w:sz w:val="28"/>
          <w:szCs w:val="28"/>
        </w:rPr>
        <w:t xml:space="preserve">«Посчитаем» (1 рыба, 2 рыбы, 5 рыб). </w:t>
      </w:r>
    </w:p>
    <w:p w:rsidR="00973651" w:rsidRDefault="00973651" w:rsidP="0097365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3651">
        <w:rPr>
          <w:rFonts w:ascii="Times New Roman" w:hAnsi="Times New Roman" w:cs="Times New Roman"/>
          <w:sz w:val="28"/>
          <w:szCs w:val="28"/>
        </w:rPr>
        <w:t xml:space="preserve">«Скажи ласково» (птица – птичка, цветок – цветочек). </w:t>
      </w:r>
    </w:p>
    <w:p w:rsidR="00973651" w:rsidRDefault="00973651" w:rsidP="0097365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3651">
        <w:rPr>
          <w:rFonts w:ascii="Times New Roman" w:hAnsi="Times New Roman" w:cs="Times New Roman"/>
          <w:sz w:val="28"/>
          <w:szCs w:val="28"/>
        </w:rPr>
        <w:t xml:space="preserve">«Один – много» (лист – листья, много листьев; дерево – много деревьев). </w:t>
      </w:r>
    </w:p>
    <w:p w:rsidR="00973651" w:rsidRDefault="00973651" w:rsidP="0097365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3651">
        <w:rPr>
          <w:rFonts w:ascii="Times New Roman" w:hAnsi="Times New Roman" w:cs="Times New Roman"/>
          <w:sz w:val="28"/>
          <w:szCs w:val="28"/>
        </w:rPr>
        <w:lastRenderedPageBreak/>
        <w:t xml:space="preserve">Подбирать определения (Какие бывают собаки: большие, служебные …). </w:t>
      </w:r>
    </w:p>
    <w:p w:rsidR="00973651" w:rsidRDefault="00973651" w:rsidP="0097365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73651">
        <w:rPr>
          <w:rFonts w:ascii="Times New Roman" w:hAnsi="Times New Roman" w:cs="Times New Roman"/>
          <w:sz w:val="28"/>
          <w:szCs w:val="28"/>
        </w:rPr>
        <w:t>«Угадай, что я вижу» (по описанию узнать задуманный предмет) (Зелёная, кудрявая, белоствольная.</w:t>
      </w:r>
      <w:proofErr w:type="gramEnd"/>
      <w:r w:rsidRPr="00973651">
        <w:rPr>
          <w:rFonts w:ascii="Times New Roman" w:hAnsi="Times New Roman" w:cs="Times New Roman"/>
          <w:sz w:val="28"/>
          <w:szCs w:val="28"/>
        </w:rPr>
        <w:t xml:space="preserve"> Что это? </w:t>
      </w:r>
      <w:proofErr w:type="gramStart"/>
      <w:r w:rsidRPr="00973651">
        <w:rPr>
          <w:rFonts w:ascii="Times New Roman" w:hAnsi="Times New Roman" w:cs="Times New Roman"/>
          <w:sz w:val="28"/>
          <w:szCs w:val="28"/>
        </w:rPr>
        <w:t xml:space="preserve">Берёза). </w:t>
      </w:r>
      <w:proofErr w:type="gramEnd"/>
    </w:p>
    <w:p w:rsidR="00973651" w:rsidRDefault="00973651" w:rsidP="0097365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3651">
        <w:rPr>
          <w:rFonts w:ascii="Times New Roman" w:hAnsi="Times New Roman" w:cs="Times New Roman"/>
          <w:sz w:val="28"/>
          <w:szCs w:val="28"/>
        </w:rPr>
        <w:t xml:space="preserve">Назвать слова с определённым слогом, звуком. </w:t>
      </w:r>
    </w:p>
    <w:p w:rsidR="00973651" w:rsidRDefault="00973651" w:rsidP="0097365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3651">
        <w:rPr>
          <w:rFonts w:ascii="Times New Roman" w:hAnsi="Times New Roman" w:cs="Times New Roman"/>
          <w:sz w:val="28"/>
          <w:szCs w:val="28"/>
        </w:rPr>
        <w:t xml:space="preserve">Составлять предложения с заданными словами. </w:t>
      </w:r>
    </w:p>
    <w:p w:rsidR="00973651" w:rsidRDefault="00973651" w:rsidP="0097365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73651">
        <w:rPr>
          <w:rFonts w:ascii="Times New Roman" w:hAnsi="Times New Roman" w:cs="Times New Roman"/>
          <w:sz w:val="28"/>
          <w:szCs w:val="28"/>
        </w:rPr>
        <w:t>«А если бы» (помечтать на тему:</w:t>
      </w:r>
      <w:proofErr w:type="gramEnd"/>
      <w:r w:rsidRPr="0097365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73651">
        <w:rPr>
          <w:rFonts w:ascii="Times New Roman" w:hAnsi="Times New Roman" w:cs="Times New Roman"/>
          <w:sz w:val="28"/>
          <w:szCs w:val="28"/>
        </w:rPr>
        <w:t xml:space="preserve">«А если бы у меня был ковёр-самолёт, шапка-невидимка...»). </w:t>
      </w:r>
      <w:proofErr w:type="gramEnd"/>
    </w:p>
    <w:p w:rsidR="00973651" w:rsidRDefault="00973651" w:rsidP="009736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73651" w:rsidRPr="00973651" w:rsidRDefault="00973651" w:rsidP="0097365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3354070</wp:posOffset>
            </wp:positionV>
            <wp:extent cx="3838575" cy="2876550"/>
            <wp:effectExtent l="19050" t="0" r="9525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3651">
        <w:rPr>
          <w:rFonts w:ascii="Times New Roman" w:hAnsi="Times New Roman" w:cs="Times New Roman"/>
          <w:sz w:val="28"/>
          <w:szCs w:val="28"/>
        </w:rPr>
        <w:t xml:space="preserve">Играя, мы общаемся с детьми на их территории. Вступая в мир детской игры, мы многому можем научиться сами и научить наших детей. Разыгрывайте с детьми ваши семейные события и придуманные истории. Позволяйте ребенку свободно выражать свои чувства, не одергивайте его, не пытайтесь читать мысль, а, наоборот, эмоционально сближайтесь с ним. Поощряйте детскую инициативу, четко следуйте избранной вами роли в игре и не «соскальзывайте» с нее на свою реальную позицию взрослого. Если ребенок просит многократно повторять какой-либо сюжет, то не отказывайте ему в этом, повторяйте столько, сколько потребуется. Систематически проигрывая с ребенком различные ситуации, вы строите доверительные отношения, общаетесь с ним на понятном ему языке, учитесь понимать его, сочувствовать, сопереживать, а ребенок, в свою очередь, начинает лучше понимать вас. Наблюдения, впечатления, речевые навыки, полученные летом, необычайно ценны и наглядны. Они остаются в памяти ребёнка </w:t>
      </w:r>
      <w:proofErr w:type="gramStart"/>
      <w:r w:rsidRPr="0097365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973651">
        <w:rPr>
          <w:rFonts w:ascii="Times New Roman" w:hAnsi="Times New Roman" w:cs="Times New Roman"/>
          <w:sz w:val="28"/>
          <w:szCs w:val="28"/>
        </w:rPr>
        <w:t xml:space="preserve"> всю жизнь. </w:t>
      </w:r>
    </w:p>
    <w:p w:rsidR="00973651" w:rsidRDefault="00973651" w:rsidP="009736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3FA" w:rsidRDefault="00973651" w:rsidP="009736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651">
        <w:rPr>
          <w:rFonts w:ascii="Times New Roman" w:hAnsi="Times New Roman" w:cs="Times New Roman"/>
          <w:b/>
          <w:sz w:val="28"/>
          <w:szCs w:val="28"/>
        </w:rPr>
        <w:t>Теплого и солнеч</w:t>
      </w:r>
      <w:r>
        <w:rPr>
          <w:rFonts w:ascii="Times New Roman" w:hAnsi="Times New Roman" w:cs="Times New Roman"/>
          <w:b/>
          <w:sz w:val="28"/>
          <w:szCs w:val="28"/>
        </w:rPr>
        <w:t>ного лета Вам и хорошего отдыха!</w:t>
      </w:r>
    </w:p>
    <w:p w:rsidR="00973651" w:rsidRDefault="00973651" w:rsidP="009736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651" w:rsidRDefault="00973651" w:rsidP="0097365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73651" w:rsidRDefault="00973651" w:rsidP="0097365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73651" w:rsidRDefault="00973651" w:rsidP="0097365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73651" w:rsidRDefault="00973651" w:rsidP="0097365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73651" w:rsidRDefault="00973651" w:rsidP="0097365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73651" w:rsidRDefault="00973651" w:rsidP="0097365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73651" w:rsidRDefault="00973651" w:rsidP="0097365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73651" w:rsidRDefault="00973651" w:rsidP="0097365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73651" w:rsidRDefault="00973651" w:rsidP="0097365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73651" w:rsidRDefault="00973651" w:rsidP="0097365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73651" w:rsidRDefault="00973651" w:rsidP="0097365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73651" w:rsidRDefault="00973651" w:rsidP="0097365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73651" w:rsidRDefault="00973651" w:rsidP="0097365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73651" w:rsidRDefault="00973651" w:rsidP="0097365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73651" w:rsidRDefault="00973651" w:rsidP="0097365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Учитель-логопед</w:t>
      </w:r>
    </w:p>
    <w:p w:rsidR="00973651" w:rsidRPr="00973651" w:rsidRDefault="00973651" w:rsidP="0097365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Георгиевская Е.Н.</w:t>
      </w:r>
    </w:p>
    <w:sectPr w:rsidR="00973651" w:rsidRPr="00973651" w:rsidSect="0097365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3C37B1"/>
    <w:multiLevelType w:val="hybridMultilevel"/>
    <w:tmpl w:val="9FF856E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73651"/>
    <w:rsid w:val="002053FA"/>
    <w:rsid w:val="009736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3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7365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No Spacing"/>
    <w:uiPriority w:val="1"/>
    <w:qFormat/>
    <w:rsid w:val="0097365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73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36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607</Words>
  <Characters>3464</Characters>
  <Application>Microsoft Office Word</Application>
  <DocSecurity>0</DocSecurity>
  <Lines>28</Lines>
  <Paragraphs>8</Paragraphs>
  <ScaleCrop>false</ScaleCrop>
  <Company/>
  <LinksUpToDate>false</LinksUpToDate>
  <CharactersWithSpaces>4063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</cp:revision>
  <dcterms:created xsi:type="dcterms:W3CDTF">2025-01-26T21:27:00Z</dcterms:created>
  <dcterms:modified xsi:type="dcterms:W3CDTF">2025-01-26T21:35:00Z</dcterms:modified>
</cp:coreProperties>
</file>