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29" w:rsidRDefault="003178F9" w:rsidP="00524B29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для родителей</w:t>
      </w:r>
    </w:p>
    <w:p w:rsidR="003178F9" w:rsidRDefault="00524B29" w:rsidP="002815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3178F9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«Музыка и экология».</w:t>
      </w:r>
    </w:p>
    <w:p w:rsidR="00524B29" w:rsidRPr="00524B29" w:rsidRDefault="00524B29" w:rsidP="00524B29">
      <w:pPr>
        <w:pStyle w:val="a3"/>
        <w:shd w:val="clear" w:color="auto" w:fill="FFFFFF"/>
        <w:spacing w:before="375" w:beforeAutospacing="0" w:after="3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 музыкал</w:t>
      </w:r>
      <w:r>
        <w:rPr>
          <w:rFonts w:ascii="Arial" w:hAnsi="Arial" w:cs="Arial"/>
          <w:color w:val="000000"/>
          <w:sz w:val="21"/>
          <w:szCs w:val="21"/>
        </w:rPr>
        <w:t xml:space="preserve">ьный руководитель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Кашинцева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Н.Л.</w:t>
      </w:r>
    </w:p>
    <w:p w:rsidR="003178F9" w:rsidRDefault="00524B29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Экологические </w:t>
      </w:r>
      <w:r w:rsidR="002815D2">
        <w:rPr>
          <w:rFonts w:ascii="Arial" w:hAnsi="Arial" w:cs="Arial"/>
          <w:color w:val="000000"/>
          <w:sz w:val="21"/>
          <w:szCs w:val="21"/>
        </w:rPr>
        <w:t>развитие посредством музыкальной деятельности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в детском саду – важная составляющая часть воспитательного процесса. Они активно воздействуют на формирование личности дошкольника, позволяют ему проявлять свои навыки, умения, творческую инициативу, подводят определенный итог педагогической работы. Музыкальные праздники и развлечения с экологической тематикой поддерживают у ребенка интерес к чудесному и таинственному миру природы. Яркие краски, красивые мелодии привлекают ребенка, пробуждают у него воображе</w:t>
      </w:r>
      <w:r w:rsidR="003178F9">
        <w:rPr>
          <w:rFonts w:ascii="Arial" w:hAnsi="Arial" w:cs="Arial"/>
          <w:color w:val="000000"/>
          <w:sz w:val="21"/>
          <w:szCs w:val="21"/>
        </w:rPr>
        <w:softHyphen/>
        <w:t xml:space="preserve">ние, фантазию, ассоциативное мышление, желание творить, узнавать. Музыкальное воспитание в этом отношении имеет особые возможности, поскольку музыка — это </w:t>
      </w:r>
      <w:r w:rsidR="002815D2">
        <w:rPr>
          <w:rFonts w:ascii="Arial" w:hAnsi="Arial" w:cs="Arial"/>
          <w:color w:val="000000"/>
          <w:sz w:val="21"/>
          <w:szCs w:val="21"/>
        </w:rPr>
        <w:t>прежде всего язык чувств, эмоций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и ее суть тождественна самой природе. Ведь все в окружающем нас мире звучит, поет: это и журчание ручейка, и звон капели, и свист ветра, и шум водопа</w:t>
      </w:r>
      <w:r w:rsidR="003178F9">
        <w:rPr>
          <w:rFonts w:ascii="Arial" w:hAnsi="Arial" w:cs="Arial"/>
          <w:color w:val="000000"/>
          <w:sz w:val="21"/>
          <w:szCs w:val="21"/>
        </w:rPr>
        <w:softHyphen/>
        <w:t xml:space="preserve">да, и, конечно, пение птиц. С самых ранних лет мы, сами того не замечая, приобщаем детей к вопросу экологии, пробуждаем и воспитываем в них чувство любви к природе. Влияние музыки на формирование у ребенка экологической культуры очень велико. Музыка, как и любое другое искусство, способна воздействовать на </w:t>
      </w:r>
      <w:r w:rsidR="003178F9" w:rsidRPr="002815D2">
        <w:rPr>
          <w:rFonts w:ascii="Arial" w:hAnsi="Arial" w:cs="Arial"/>
          <w:color w:val="000000" w:themeColor="text1"/>
          <w:sz w:val="21"/>
          <w:szCs w:val="21"/>
        </w:rPr>
        <w:t>всестороннее</w:t>
      </w:r>
      <w:r w:rsidR="003178F9" w:rsidRPr="002815D2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5" w:tooltip="Развитие ребенка" w:history="1">
        <w:r w:rsidR="003178F9" w:rsidRPr="002815D2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  <w:bdr w:val="none" w:sz="0" w:space="0" w:color="auto" w:frame="1"/>
          </w:rPr>
          <w:t>развитие ребенка</w:t>
        </w:r>
      </w:hyperlink>
      <w:r w:rsidR="003178F9" w:rsidRPr="002815D2">
        <w:rPr>
          <w:rFonts w:ascii="Arial" w:hAnsi="Arial" w:cs="Arial"/>
          <w:color w:val="000000" w:themeColor="text1"/>
          <w:sz w:val="21"/>
          <w:szCs w:val="21"/>
        </w:rPr>
        <w:t>, побуждать к нрав</w:t>
      </w:r>
      <w:r w:rsidR="002815D2">
        <w:rPr>
          <w:rFonts w:ascii="Arial" w:hAnsi="Arial" w:cs="Arial"/>
          <w:color w:val="000000" w:themeColor="text1"/>
          <w:sz w:val="21"/>
          <w:szCs w:val="21"/>
        </w:rPr>
        <w:t>ственно-эстетическим переживания</w:t>
      </w:r>
      <w:r w:rsidR="003178F9" w:rsidRPr="002815D2">
        <w:rPr>
          <w:rFonts w:ascii="Arial" w:hAnsi="Arial" w:cs="Arial"/>
          <w:color w:val="000000" w:themeColor="text1"/>
          <w:sz w:val="21"/>
          <w:szCs w:val="21"/>
        </w:rPr>
        <w:t>м, вести к преобразованию окружающего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мира.</w:t>
      </w:r>
    </w:p>
    <w:p w:rsidR="003178F9" w:rsidRDefault="001F6D8D" w:rsidP="002815D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1052195</wp:posOffset>
            </wp:positionV>
            <wp:extent cx="3657600" cy="2743200"/>
            <wp:effectExtent l="0" t="0" r="0" b="0"/>
            <wp:wrapTopAndBottom/>
            <wp:docPr id="1" name="Рисунок 1" descr="https://ds04.infourok.ru/uploads/ex/03b6/00066c55-c04a84ad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b6/00066c55-c04a84ad/1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8F9">
        <w:rPr>
          <w:rFonts w:ascii="Arial" w:hAnsi="Arial" w:cs="Arial"/>
          <w:color w:val="000000"/>
          <w:sz w:val="21"/>
          <w:szCs w:val="21"/>
        </w:rPr>
        <w:t>Дошкольное детство – пора наиболее оптимального приобщения к миру прекрасного. Важно не только научить понимать и любить музыку, но и через музыку видеть прекрасное в окружающем нас мире. Существуют различные формы проведения экологических занятий.</w:t>
      </w:r>
    </w:p>
    <w:p w:rsidR="002815D2" w:rsidRDefault="002815D2" w:rsidP="002815D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178F9" w:rsidRDefault="002815D2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Занятие</w:t>
      </w:r>
      <w:r w:rsidR="003178F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: «Экскурсия на природу»</w:t>
      </w:r>
      <w:r w:rsidR="003178F9">
        <w:rPr>
          <w:rFonts w:ascii="Arial" w:hAnsi="Arial" w:cs="Arial"/>
          <w:color w:val="000000"/>
          <w:sz w:val="21"/>
          <w:szCs w:val="21"/>
        </w:rPr>
        <w:t>. Дети встречаются с морем звуков, запахов, сотней загадок и тайн, заставляет смотреть, слушать, думать. В сердце каждого из нас с детства остаются нежные и щемящие воспоминания: узкая тропинка в лесу, пронизанная светом, наполненная звуком и запахами; тихий пруд с зелеными берегами и голубыми отражениями небес; золотистое поле пшеницы в знойный летний день; крошечный кузовок, доверху наполненный земляникой. Ощутить полной грудью красоту родной природы, слиться с ней поможет народная музыка: народная песня, танец, хоровод.</w:t>
      </w:r>
    </w:p>
    <w:p w:rsidR="003178F9" w:rsidRDefault="003178F9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Слушание музыки является активным внутренним процессом сосредоточения, который дает детям возможность воспринимать и понимать различные виды, жанры музыкального искусства. Слушая музыкальное произведение</w:t>
      </w:r>
      <w:r w:rsidR="00967561">
        <w:rPr>
          <w:rFonts w:ascii="Arial" w:hAnsi="Arial" w:cs="Arial"/>
          <w:color w:val="000000"/>
          <w:sz w:val="21"/>
          <w:szCs w:val="21"/>
        </w:rPr>
        <w:t xml:space="preserve"> </w:t>
      </w:r>
      <w:r w:rsidR="00967561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А. Гречанинова «Котик заболел» и «Котик выздоровел»</w:t>
      </w:r>
      <w:r w:rsidR="00967561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ребенок осознает его. Музыка вызывает в детях различные чувства и эмоции, радости, ощущение прекрасного. Слушая музыку, ребенок думает, мыслит, различает общее настроение, характер музыки, воспринимает ее эмоциональное содержание.</w:t>
      </w:r>
    </w:p>
    <w:p w:rsidR="00967561" w:rsidRDefault="00967561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178F9" w:rsidRDefault="00967561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Развлечение</w:t>
      </w:r>
      <w:r w:rsidR="003178F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3178F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"Прогулка в осенний парк".</w:t>
      </w:r>
      <w:r w:rsidR="003178F9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3178F9">
        <w:rPr>
          <w:rFonts w:ascii="Arial" w:hAnsi="Arial" w:cs="Arial"/>
          <w:color w:val="000000"/>
          <w:sz w:val="21"/>
          <w:szCs w:val="21"/>
        </w:rPr>
        <w:t>Музыкальное занятие построено на знакомом музыкальном материале. Закрепляется представление об окружающем мире. Развивается двигательная активность детей, эмоциональная отзывчивость на музыку. Устанавливается тесная связь между речевой функцией и двигательной.</w:t>
      </w:r>
    </w:p>
    <w:p w:rsidR="003178F9" w:rsidRDefault="003178F9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Музыкальное экологическое развлечение «В гости к Зимушке-Зиме».</w:t>
      </w:r>
    </w:p>
    <w:p w:rsidR="003178F9" w:rsidRDefault="003178F9" w:rsidP="002815D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Развлечение обеспечивает каждому ребёнку отдых и эмоциональное благополучие, помогает усилить проявление эмоциональной отзывчивости при встрече с обитателями зимнего леса и Зимушкой-Зимой.</w:t>
      </w:r>
    </w:p>
    <w:p w:rsidR="003178F9" w:rsidRDefault="003178F9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Занятие: "Весна"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96756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Музыка – учит понимать и видеть красоту родной природы с помощью народного фольклора, у детей воспитывается потребность в общении с природой, бережном отношении к своему здоровью; развивает любовь к родной природе, желание любоваться окружающим миром.</w:t>
      </w:r>
    </w:p>
    <w:p w:rsidR="003178F9" w:rsidRDefault="00967561" w:rsidP="0028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Развлечение</w:t>
      </w:r>
      <w:r w:rsidR="003178F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3178F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"Красавица на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родная – березка белоствольная",</w:t>
      </w:r>
      <w:r w:rsidRPr="00967561">
        <w:rPr>
          <w:rFonts w:ascii="Arial" w:hAnsi="Arial" w:cs="Arial"/>
          <w:iCs/>
          <w:color w:val="000000"/>
          <w:sz w:val="21"/>
          <w:szCs w:val="21"/>
          <w:bdr w:val="none" w:sz="0" w:space="0" w:color="auto" w:frame="1"/>
        </w:rPr>
        <w:t xml:space="preserve"> п</w:t>
      </w:r>
      <w:r w:rsidR="003178F9" w:rsidRPr="00967561">
        <w:rPr>
          <w:rFonts w:ascii="Arial" w:hAnsi="Arial" w:cs="Arial"/>
          <w:color w:val="000000"/>
          <w:sz w:val="21"/>
          <w:szCs w:val="21"/>
        </w:rPr>
        <w:t>орождает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любовь и уважение к природе через музыкальные произ</w:t>
      </w:r>
      <w:r>
        <w:rPr>
          <w:rFonts w:ascii="Arial" w:hAnsi="Arial" w:cs="Arial"/>
          <w:color w:val="000000"/>
          <w:sz w:val="21"/>
          <w:szCs w:val="21"/>
        </w:rPr>
        <w:t>ведения, инсценировки, развивает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наблюдательность, эмоционал</w:t>
      </w:r>
      <w:r>
        <w:rPr>
          <w:rFonts w:ascii="Arial" w:hAnsi="Arial" w:cs="Arial"/>
          <w:color w:val="000000"/>
          <w:sz w:val="21"/>
          <w:szCs w:val="21"/>
        </w:rPr>
        <w:t>ьно-чувственную сферу, расширяет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опыт прямого </w:t>
      </w:r>
      <w:r>
        <w:rPr>
          <w:rFonts w:ascii="Arial" w:hAnsi="Arial" w:cs="Arial"/>
          <w:color w:val="000000"/>
          <w:sz w:val="21"/>
          <w:szCs w:val="21"/>
        </w:rPr>
        <w:t>общения с природой, поддерживает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атмосф</w:t>
      </w:r>
      <w:r>
        <w:rPr>
          <w:rFonts w:ascii="Arial" w:hAnsi="Arial" w:cs="Arial"/>
          <w:color w:val="000000"/>
          <w:sz w:val="21"/>
          <w:szCs w:val="21"/>
        </w:rPr>
        <w:t>еру радости, энтузиазма, растит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 “экологически мыслящее” поколение людей.</w:t>
      </w:r>
    </w:p>
    <w:p w:rsidR="003178F9" w:rsidRPr="00967561" w:rsidRDefault="00967561" w:rsidP="009675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В</w:t>
      </w:r>
      <w:r w:rsidR="003178F9">
        <w:rPr>
          <w:rFonts w:ascii="Arial" w:hAnsi="Arial" w:cs="Arial"/>
          <w:color w:val="000000"/>
          <w:sz w:val="21"/>
          <w:szCs w:val="21"/>
        </w:rPr>
        <w:t xml:space="preserve">ажно показать ребенку экологические закономерности, </w:t>
      </w:r>
      <w:r w:rsidR="003178F9" w:rsidRPr="00967561">
        <w:rPr>
          <w:rFonts w:ascii="Arial" w:hAnsi="Arial" w:cs="Arial"/>
          <w:color w:val="000000" w:themeColor="text1"/>
          <w:sz w:val="21"/>
          <w:szCs w:val="21"/>
        </w:rPr>
        <w:t>особенности</w:t>
      </w:r>
      <w:r w:rsidR="003178F9" w:rsidRPr="00967561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7" w:tooltip="Взаимоотношение" w:history="1">
        <w:r w:rsidR="003178F9" w:rsidRPr="00967561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  <w:bdr w:val="none" w:sz="0" w:space="0" w:color="auto" w:frame="1"/>
          </w:rPr>
          <w:t>взаимоотношений</w:t>
        </w:r>
      </w:hyperlink>
      <w:r w:rsidR="003178F9" w:rsidRPr="00967561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="003178F9" w:rsidRPr="00967561">
        <w:rPr>
          <w:rFonts w:ascii="Arial" w:hAnsi="Arial" w:cs="Arial"/>
          <w:color w:val="000000" w:themeColor="text1"/>
          <w:sz w:val="21"/>
          <w:szCs w:val="21"/>
        </w:rPr>
        <w:t>человека и природы.</w:t>
      </w:r>
    </w:p>
    <w:p w:rsidR="003178F9" w:rsidRPr="00967561" w:rsidRDefault="001F6D8D" w:rsidP="002815D2">
      <w:pPr>
        <w:jc w:val="both"/>
        <w:rPr>
          <w:color w:val="000000" w:themeColor="text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1064651</wp:posOffset>
            </wp:positionH>
            <wp:positionV relativeFrom="page">
              <wp:posOffset>5386900</wp:posOffset>
            </wp:positionV>
            <wp:extent cx="3763010" cy="3046053"/>
            <wp:effectExtent l="0" t="0" r="0" b="0"/>
            <wp:wrapNone/>
            <wp:docPr id="2" name="Рисунок 2" descr="http://avukatmailbykermananaokulu.meb.k12.tr/meb_iys_dosyalar/26/15/967570/resimler/2016_10/10075757_h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ukatmailbykermananaokulu.meb.k12.tr/meb_iys_dosyalar/26/15/967570/resimler/2016_10/10075757_hi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0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178F9" w:rsidRPr="00967561" w:rsidSect="001F6D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8F9"/>
    <w:rsid w:val="001F6D8D"/>
    <w:rsid w:val="002815D2"/>
    <w:rsid w:val="003178F9"/>
    <w:rsid w:val="00464249"/>
    <w:rsid w:val="00524B29"/>
    <w:rsid w:val="005C6B31"/>
    <w:rsid w:val="00967561"/>
    <w:rsid w:val="00A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5:docId w15:val="{369F60BF-1457-4044-86C2-71CFBBA8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8F9"/>
  </w:style>
  <w:style w:type="character" w:styleId="a4">
    <w:name w:val="Hyperlink"/>
    <w:basedOn w:val="a0"/>
    <w:uiPriority w:val="99"/>
    <w:semiHidden/>
    <w:unhideWhenUsed/>
    <w:rsid w:val="0031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razvitie_reben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3827-36C4-46C5-9F0A-AE1BA79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905 646-64-87</dc:creator>
  <cp:keywords/>
  <dc:description/>
  <cp:lastModifiedBy>Лисёна</cp:lastModifiedBy>
  <cp:revision>4</cp:revision>
  <cp:lastPrinted>2017-06-21T09:55:00Z</cp:lastPrinted>
  <dcterms:created xsi:type="dcterms:W3CDTF">2017-06-19T18:33:00Z</dcterms:created>
  <dcterms:modified xsi:type="dcterms:W3CDTF">2017-09-18T19:49:00Z</dcterms:modified>
</cp:coreProperties>
</file>