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D5" w:rsidRPr="008771D5" w:rsidRDefault="008771D5" w:rsidP="008771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71D5">
        <w:rPr>
          <w:rFonts w:ascii="Times New Roman" w:hAnsi="Times New Roman" w:cs="Times New Roman"/>
          <w:b/>
          <w:sz w:val="32"/>
          <w:szCs w:val="28"/>
        </w:rPr>
        <w:t>Консультац</w:t>
      </w:r>
      <w:bookmarkStart w:id="0" w:name="_GoBack"/>
      <w:bookmarkEnd w:id="0"/>
      <w:r w:rsidRPr="008771D5">
        <w:rPr>
          <w:rFonts w:ascii="Times New Roman" w:hAnsi="Times New Roman" w:cs="Times New Roman"/>
          <w:b/>
          <w:sz w:val="32"/>
          <w:szCs w:val="28"/>
        </w:rPr>
        <w:t>ия для родителей на тему:</w:t>
      </w:r>
    </w:p>
    <w:p w:rsidR="008771D5" w:rsidRPr="008771D5" w:rsidRDefault="008771D5" w:rsidP="008771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71D5">
        <w:rPr>
          <w:rFonts w:ascii="Times New Roman" w:hAnsi="Times New Roman" w:cs="Times New Roman"/>
          <w:b/>
          <w:sz w:val="32"/>
          <w:szCs w:val="28"/>
        </w:rPr>
        <w:t>«Как познакомить дошкольника с его правами и обязанностями?»</w:t>
      </w:r>
    </w:p>
    <w:p w:rsidR="008771D5" w:rsidRPr="008771D5" w:rsidRDefault="008771D5" w:rsidP="008771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1D5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931A97C" wp14:editId="313FFC20">
            <wp:simplePos x="0" y="0"/>
            <wp:positionH relativeFrom="margin">
              <wp:posOffset>0</wp:posOffset>
            </wp:positionH>
            <wp:positionV relativeFrom="paragraph">
              <wp:posOffset>304165</wp:posOffset>
            </wp:positionV>
            <wp:extent cx="3054985" cy="1809750"/>
            <wp:effectExtent l="0" t="0" r="0" b="0"/>
            <wp:wrapSquare wrapText="bothSides"/>
            <wp:docPr id="1" name="Рисунок 1" descr="http://sonyaclub.ru/wp-content/uploads/2015/05/%D0%9F%D1%80%D0%B0%D0%B2%D0%BE%D0%B2%D0%BE%D0%B5-%D0%B2%D0%BE%D1%81%D0%BF%D0%B8%D1%82%D0%B0%D0%BD%D0%B8%D0%B5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nyaclub.ru/wp-content/uploads/2015/05/%D0%9F%D1%80%D0%B0%D0%B2%D0%BE%D0%B2%D0%BE%D0%B5-%D0%B2%D0%BE%D1%81%D0%BF%D0%B8%D1%82%D0%B0%D0%BD%D0%B8%D0%B5-%D0%B4%D0%B5%D1%82%D0%B5%D0%B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2"/>
                    <a:stretch/>
                  </pic:blipFill>
                  <pic:spPr bwMode="auto">
                    <a:xfrm>
                      <a:off x="0" y="0"/>
                      <a:ext cx="3061135" cy="181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1D5" w:rsidRPr="008771D5" w:rsidRDefault="008771D5" w:rsidP="0087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D5">
        <w:rPr>
          <w:rFonts w:ascii="Times New Roman" w:hAnsi="Times New Roman" w:cs="Times New Roman"/>
          <w:sz w:val="28"/>
          <w:szCs w:val="28"/>
        </w:rPr>
        <w:t xml:space="preserve">Права ребенка – обязательный и неотъемлемый компонент современного общества. </w:t>
      </w:r>
      <w:r w:rsidRPr="008771D5">
        <w:rPr>
          <w:rFonts w:ascii="Times New Roman" w:hAnsi="Times New Roman" w:cs="Times New Roman"/>
          <w:sz w:val="28"/>
          <w:szCs w:val="28"/>
        </w:rPr>
        <w:t>Но,</w:t>
      </w:r>
      <w:r w:rsidRPr="008771D5">
        <w:rPr>
          <w:rFonts w:ascii="Times New Roman" w:hAnsi="Times New Roman" w:cs="Times New Roman"/>
          <w:sz w:val="28"/>
          <w:szCs w:val="28"/>
        </w:rPr>
        <w:t xml:space="preserve"> как и когда начать говорить с ребёнком о его правах? Как соо</w:t>
      </w:r>
      <w:r w:rsidRPr="008771D5">
        <w:rPr>
          <w:rFonts w:ascii="Times New Roman" w:hAnsi="Times New Roman" w:cs="Times New Roman"/>
          <w:sz w:val="28"/>
          <w:szCs w:val="28"/>
        </w:rPr>
        <w:t>бщить грамотно об обязанностях?</w:t>
      </w:r>
    </w:p>
    <w:p w:rsidR="008771D5" w:rsidRPr="008771D5" w:rsidRDefault="008771D5" w:rsidP="0087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D5">
        <w:rPr>
          <w:rFonts w:ascii="Times New Roman" w:hAnsi="Times New Roman" w:cs="Times New Roman"/>
          <w:sz w:val="28"/>
          <w:szCs w:val="28"/>
        </w:rPr>
        <w:t xml:space="preserve">Конечно, чем раньше объяснять малышу правила поведения в обществе, тем будет лучше и ему самому и </w:t>
      </w:r>
      <w:r w:rsidRPr="008771D5">
        <w:rPr>
          <w:rFonts w:ascii="Times New Roman" w:hAnsi="Times New Roman" w:cs="Times New Roman"/>
          <w:sz w:val="28"/>
          <w:szCs w:val="28"/>
        </w:rPr>
        <w:t>его родителям,</w:t>
      </w:r>
      <w:r w:rsidRPr="008771D5">
        <w:rPr>
          <w:rFonts w:ascii="Times New Roman" w:hAnsi="Times New Roman" w:cs="Times New Roman"/>
          <w:sz w:val="28"/>
          <w:szCs w:val="28"/>
        </w:rPr>
        <w:t xml:space="preserve"> и окружающим его людям. Нужно объяснять ребёнку доступным для него языком, что жить намного проще и приятнее, когда </w:t>
      </w:r>
      <w:r w:rsidRPr="008771D5">
        <w:rPr>
          <w:rFonts w:ascii="Times New Roman" w:hAnsi="Times New Roman" w:cs="Times New Roman"/>
          <w:sz w:val="28"/>
          <w:szCs w:val="28"/>
        </w:rPr>
        <w:t>знаешь,</w:t>
      </w:r>
      <w:r w:rsidRPr="008771D5">
        <w:rPr>
          <w:rFonts w:ascii="Times New Roman" w:hAnsi="Times New Roman" w:cs="Times New Roman"/>
          <w:sz w:val="28"/>
          <w:szCs w:val="28"/>
        </w:rPr>
        <w:t xml:space="preserve"> как «надо» и как «не надо» поступать в той или</w:t>
      </w:r>
      <w:r w:rsidRPr="008771D5">
        <w:rPr>
          <w:rFonts w:ascii="Times New Roman" w:hAnsi="Times New Roman" w:cs="Times New Roman"/>
          <w:sz w:val="28"/>
          <w:szCs w:val="28"/>
        </w:rPr>
        <w:t xml:space="preserve"> иной ситуации.</w:t>
      </w:r>
    </w:p>
    <w:p w:rsidR="008771D5" w:rsidRPr="008771D5" w:rsidRDefault="008771D5" w:rsidP="0087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D5">
        <w:rPr>
          <w:rFonts w:ascii="Times New Roman" w:hAnsi="Times New Roman" w:cs="Times New Roman"/>
          <w:sz w:val="28"/>
          <w:szCs w:val="28"/>
        </w:rPr>
        <w:t>Систему знаний о правах детей необходимо строить в соответствии с возрастом детей и их познавательными возможностями, а именно знакомить детей с теми правами, содержание которых им понятны и постоянно встречаются в их жизни; правами, которые наиболее часто нарушаются взрослыми или другими детьми</w:t>
      </w:r>
      <w:r w:rsidRPr="008771D5">
        <w:rPr>
          <w:rFonts w:ascii="Times New Roman" w:hAnsi="Times New Roman" w:cs="Times New Roman"/>
          <w:sz w:val="28"/>
          <w:szCs w:val="28"/>
        </w:rPr>
        <w:t>.</w:t>
      </w:r>
    </w:p>
    <w:p w:rsidR="008771D5" w:rsidRPr="008771D5" w:rsidRDefault="008771D5" w:rsidP="0087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D5">
        <w:rPr>
          <w:rFonts w:ascii="Times New Roman" w:hAnsi="Times New Roman" w:cs="Times New Roman"/>
          <w:sz w:val="28"/>
          <w:szCs w:val="28"/>
        </w:rPr>
        <w:t>Начиная знакомить малыша с его правами, каждый родитель должен сам знать и правильно трактовать основные права своего ребёнка (право на защиту от насилия, дискриминации, право на жизнь, образование, медицинскую помощь, право жить в семье, право на собственное мнение и т.д.). Основным документом, где изложена данная информация была и остаётся на сегодняшний день Конвенция ООН о правах ребёнка. Сейчас существует множ</w:t>
      </w:r>
      <w:r w:rsidRPr="008771D5">
        <w:rPr>
          <w:rFonts w:ascii="Times New Roman" w:hAnsi="Times New Roman" w:cs="Times New Roman"/>
          <w:sz w:val="28"/>
          <w:szCs w:val="28"/>
        </w:rPr>
        <w:t>ество вариаций этого документа как</w:t>
      </w:r>
      <w:r w:rsidRPr="008771D5">
        <w:rPr>
          <w:rFonts w:ascii="Times New Roman" w:hAnsi="Times New Roman" w:cs="Times New Roman"/>
          <w:sz w:val="28"/>
          <w:szCs w:val="28"/>
        </w:rPr>
        <w:t xml:space="preserve"> </w:t>
      </w:r>
      <w:r w:rsidRPr="008771D5">
        <w:rPr>
          <w:rFonts w:ascii="Times New Roman" w:hAnsi="Times New Roman" w:cs="Times New Roman"/>
          <w:sz w:val="28"/>
          <w:szCs w:val="28"/>
        </w:rPr>
        <w:t>для детей,</w:t>
      </w:r>
      <w:r w:rsidRPr="008771D5">
        <w:rPr>
          <w:rFonts w:ascii="Times New Roman" w:hAnsi="Times New Roman" w:cs="Times New Roman"/>
          <w:sz w:val="28"/>
          <w:szCs w:val="28"/>
        </w:rPr>
        <w:t xml:space="preserve"> </w:t>
      </w:r>
      <w:r w:rsidRPr="008771D5">
        <w:rPr>
          <w:rFonts w:ascii="Times New Roman" w:hAnsi="Times New Roman" w:cs="Times New Roman"/>
          <w:sz w:val="28"/>
          <w:szCs w:val="28"/>
        </w:rPr>
        <w:t>так и для взрослых.</w:t>
      </w:r>
    </w:p>
    <w:p w:rsidR="008771D5" w:rsidRPr="008771D5" w:rsidRDefault="0069738B" w:rsidP="0087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19450" cy="2276088"/>
            <wp:effectExtent l="0" t="0" r="0" b="0"/>
            <wp:wrapSquare wrapText="bothSides"/>
            <wp:docPr id="2" name="Рисунок 2" descr="https://im0-tub-ru.yandex.net/i?id=07693018b7a4d9c820b67ea0496410a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7693018b7a4d9c820b67ea0496410a2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D5" w:rsidRPr="008771D5">
        <w:rPr>
          <w:rFonts w:ascii="Times New Roman" w:hAnsi="Times New Roman" w:cs="Times New Roman"/>
          <w:sz w:val="28"/>
          <w:szCs w:val="28"/>
        </w:rPr>
        <w:t xml:space="preserve">Например, неплохо изложены права </w:t>
      </w:r>
      <w:r w:rsidR="008771D5" w:rsidRPr="008771D5">
        <w:rPr>
          <w:rFonts w:ascii="Times New Roman" w:hAnsi="Times New Roman" w:cs="Times New Roman"/>
          <w:sz w:val="28"/>
          <w:szCs w:val="28"/>
        </w:rPr>
        <w:t>детей</w:t>
      </w:r>
      <w:r w:rsidR="008771D5" w:rsidRPr="008771D5">
        <w:rPr>
          <w:rFonts w:ascii="Times New Roman" w:hAnsi="Times New Roman" w:cs="Times New Roman"/>
          <w:sz w:val="28"/>
          <w:szCs w:val="28"/>
        </w:rPr>
        <w:t xml:space="preserve"> в книге всеми</w:t>
      </w:r>
      <w:r w:rsidR="008771D5">
        <w:rPr>
          <w:rFonts w:ascii="Times New Roman" w:hAnsi="Times New Roman" w:cs="Times New Roman"/>
          <w:sz w:val="28"/>
          <w:szCs w:val="28"/>
        </w:rPr>
        <w:t xml:space="preserve"> известного детского писателя </w:t>
      </w:r>
      <w:r w:rsidR="008771D5" w:rsidRPr="008771D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771D5" w:rsidRPr="008771D5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8771D5" w:rsidRPr="008771D5">
        <w:rPr>
          <w:rFonts w:ascii="Times New Roman" w:hAnsi="Times New Roman" w:cs="Times New Roman"/>
          <w:sz w:val="28"/>
          <w:szCs w:val="28"/>
        </w:rPr>
        <w:t xml:space="preserve">. Она так и называется – «Права Детёнышей». Для детей постарше можно почитать стихотворение великого русского поэта «Серебряного века» - В. Маяковского «Что такое хорошо и что такое плохо». </w:t>
      </w:r>
      <w:r w:rsidR="008771D5" w:rsidRPr="008771D5">
        <w:rPr>
          <w:rFonts w:ascii="Times New Roman" w:hAnsi="Times New Roman" w:cs="Times New Roman"/>
          <w:sz w:val="28"/>
          <w:szCs w:val="28"/>
        </w:rPr>
        <w:t>Существует</w:t>
      </w:r>
      <w:r w:rsidR="008771D5" w:rsidRPr="008771D5">
        <w:rPr>
          <w:rFonts w:ascii="Times New Roman" w:hAnsi="Times New Roman" w:cs="Times New Roman"/>
          <w:sz w:val="28"/>
          <w:szCs w:val="28"/>
        </w:rPr>
        <w:t xml:space="preserve"> огромное множество произведений для детей, которые могут послужить иллюстрацией к той или иной ситуации из жизни Вашего малыша. Ведь лучше учиться на чужих ошибках</w:t>
      </w:r>
      <w:r w:rsidR="008771D5" w:rsidRPr="008771D5">
        <w:rPr>
          <w:rFonts w:ascii="Times New Roman" w:hAnsi="Times New Roman" w:cs="Times New Roman"/>
          <w:sz w:val="28"/>
          <w:szCs w:val="28"/>
        </w:rPr>
        <w:t>.</w:t>
      </w:r>
      <w:r w:rsidR="008771D5" w:rsidRPr="008771D5">
        <w:rPr>
          <w:rFonts w:ascii="Times New Roman" w:hAnsi="Times New Roman" w:cs="Times New Roman"/>
          <w:sz w:val="28"/>
          <w:szCs w:val="28"/>
        </w:rPr>
        <w:t xml:space="preserve"> Конечно, всё прочитанное или просмотренное должно поясняться взрослыми в доступ</w:t>
      </w:r>
      <w:r w:rsidR="008771D5" w:rsidRPr="008771D5">
        <w:rPr>
          <w:rFonts w:ascii="Times New Roman" w:hAnsi="Times New Roman" w:cs="Times New Roman"/>
          <w:sz w:val="28"/>
          <w:szCs w:val="28"/>
        </w:rPr>
        <w:t>ной для данного возраста форме.</w:t>
      </w:r>
    </w:p>
    <w:p w:rsidR="008771D5" w:rsidRPr="008771D5" w:rsidRDefault="008771D5" w:rsidP="0087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D5">
        <w:rPr>
          <w:rFonts w:ascii="Times New Roman" w:hAnsi="Times New Roman" w:cs="Times New Roman"/>
          <w:sz w:val="28"/>
          <w:szCs w:val="28"/>
        </w:rPr>
        <w:t xml:space="preserve">Для бесед со средними и старшими дошкольниками на тему их прав и обязанностей лучше использовать в качестве примеров ситуации, например, с любимыми сказочными героями. </w:t>
      </w:r>
      <w:r w:rsidRPr="008771D5">
        <w:rPr>
          <w:rFonts w:ascii="Times New Roman" w:hAnsi="Times New Roman" w:cs="Times New Roman"/>
          <w:sz w:val="28"/>
          <w:szCs w:val="28"/>
        </w:rPr>
        <w:t>М</w:t>
      </w:r>
      <w:r w:rsidRPr="008771D5">
        <w:rPr>
          <w:rFonts w:ascii="Times New Roman" w:hAnsi="Times New Roman" w:cs="Times New Roman"/>
          <w:sz w:val="28"/>
          <w:szCs w:val="28"/>
        </w:rPr>
        <w:t>ожно вместе прочесть сказку или другое литературное произведение, выбранное Вами, для объяснения того или иного права. Но ещё интереснее придумать сказку вместе с ребёнком, изначально вложив в сюжет «проблемную ситуацию»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771D5">
        <w:rPr>
          <w:rFonts w:ascii="Times New Roman" w:hAnsi="Times New Roman" w:cs="Times New Roman"/>
          <w:sz w:val="28"/>
          <w:szCs w:val="28"/>
        </w:rPr>
        <w:t xml:space="preserve">апример, идя по дороге из детского сада, тем самым экономя время на другие </w:t>
      </w:r>
      <w:r w:rsidRPr="008771D5">
        <w:rPr>
          <w:rFonts w:ascii="Times New Roman" w:hAnsi="Times New Roman" w:cs="Times New Roman"/>
          <w:sz w:val="28"/>
          <w:szCs w:val="28"/>
        </w:rPr>
        <w:t>не менее приятные занятия дома.</w:t>
      </w:r>
    </w:p>
    <w:p w:rsidR="005E563D" w:rsidRPr="008771D5" w:rsidRDefault="008771D5" w:rsidP="00877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D5">
        <w:rPr>
          <w:rFonts w:ascii="Times New Roman" w:hAnsi="Times New Roman" w:cs="Times New Roman"/>
          <w:sz w:val="28"/>
          <w:szCs w:val="28"/>
        </w:rPr>
        <w:t>Успеха Вам, дорогие родители</w:t>
      </w:r>
      <w:r w:rsidRPr="008771D5">
        <w:rPr>
          <w:rFonts w:ascii="Times New Roman" w:hAnsi="Times New Roman" w:cs="Times New Roman"/>
          <w:sz w:val="28"/>
          <w:szCs w:val="28"/>
        </w:rPr>
        <w:t>,</w:t>
      </w:r>
      <w:r w:rsidRPr="008771D5">
        <w:rPr>
          <w:rFonts w:ascii="Times New Roman" w:hAnsi="Times New Roman" w:cs="Times New Roman"/>
          <w:sz w:val="28"/>
          <w:szCs w:val="28"/>
        </w:rPr>
        <w:t xml:space="preserve"> </w:t>
      </w:r>
      <w:r w:rsidRPr="008771D5">
        <w:rPr>
          <w:rFonts w:ascii="Times New Roman" w:hAnsi="Times New Roman" w:cs="Times New Roman"/>
          <w:sz w:val="28"/>
          <w:szCs w:val="28"/>
        </w:rPr>
        <w:t xml:space="preserve">в столь непростом деле – воспитании Вашего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8771D5">
        <w:rPr>
          <w:rFonts w:ascii="Times New Roman" w:hAnsi="Times New Roman" w:cs="Times New Roman"/>
          <w:sz w:val="28"/>
          <w:szCs w:val="28"/>
        </w:rPr>
        <w:t>!</w:t>
      </w:r>
    </w:p>
    <w:sectPr w:rsidR="005E563D" w:rsidRPr="008771D5" w:rsidSect="0069738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5"/>
    <w:rsid w:val="002220F9"/>
    <w:rsid w:val="005E563D"/>
    <w:rsid w:val="0069738B"/>
    <w:rsid w:val="008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57EE-4E03-419C-B327-C6D7868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2018-09-24T05:04:00Z</dcterms:created>
  <dcterms:modified xsi:type="dcterms:W3CDTF">2018-09-24T06:32:00Z</dcterms:modified>
</cp:coreProperties>
</file>