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DA" w:rsidRPr="00B01015" w:rsidRDefault="00714570" w:rsidP="00714570">
      <w:pPr>
        <w:jc w:val="center"/>
        <w:rPr>
          <w:b/>
          <w:i/>
          <w:color w:val="7030A0"/>
          <w:sz w:val="36"/>
          <w:szCs w:val="36"/>
        </w:rPr>
      </w:pPr>
      <w:r w:rsidRPr="00B01015">
        <w:rPr>
          <w:b/>
          <w:i/>
          <w:color w:val="7030A0"/>
          <w:sz w:val="36"/>
          <w:szCs w:val="36"/>
        </w:rPr>
        <w:t>Как игры</w:t>
      </w:r>
      <w:r w:rsidR="00241ADA" w:rsidRPr="00B01015">
        <w:rPr>
          <w:b/>
          <w:i/>
          <w:color w:val="7030A0"/>
          <w:sz w:val="36"/>
          <w:szCs w:val="36"/>
        </w:rPr>
        <w:t xml:space="preserve"> </w:t>
      </w:r>
      <w:r w:rsidRPr="00B01015">
        <w:rPr>
          <w:b/>
          <w:i/>
          <w:color w:val="7030A0"/>
          <w:sz w:val="36"/>
          <w:szCs w:val="36"/>
        </w:rPr>
        <w:t xml:space="preserve">с пальчиками </w:t>
      </w:r>
      <w:r w:rsidR="00241ADA" w:rsidRPr="00B01015">
        <w:rPr>
          <w:b/>
          <w:i/>
          <w:color w:val="7030A0"/>
          <w:sz w:val="36"/>
          <w:szCs w:val="36"/>
        </w:rPr>
        <w:t>помогают развивать речь.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Известный физиолог М.М. Кольцова разработала для детей первых лет жизни интересный тест. Малыша просят: «Сделай вот так»</w:t>
      </w:r>
      <w:r w:rsidR="00933859">
        <w:rPr>
          <w:sz w:val="28"/>
          <w:szCs w:val="28"/>
        </w:rPr>
        <w:t xml:space="preserve"> </w:t>
      </w:r>
      <w:r w:rsidRPr="00714570">
        <w:rPr>
          <w:sz w:val="28"/>
          <w:szCs w:val="28"/>
        </w:rPr>
        <w:t>- и показывают один пальчик, потом два пальчика, три. Если же ребенку больше трех лет, ему предлагают по образцу взрослого соединить указательный и средний пальцы в кольцо, изобразить гуся (сложить все пальцы в щепоть, которая напоминает голову гуся), козу (все пальцы сжать в кулак, вперед выставить указательный и мизинец) или ножницы (указательным и средним пальцами выполнять «стригущие» движения).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А дальше, еще не услышав ни одного слова ребенка, можно сделать предположение об уровне развития его речи. Говорящие дети</w:t>
      </w:r>
      <w:r w:rsidR="00714570" w:rsidRPr="00714570">
        <w:rPr>
          <w:sz w:val="28"/>
          <w:szCs w:val="28"/>
        </w:rPr>
        <w:t xml:space="preserve"> </w:t>
      </w:r>
      <w:r w:rsidRPr="00714570">
        <w:rPr>
          <w:sz w:val="28"/>
          <w:szCs w:val="28"/>
        </w:rPr>
        <w:t xml:space="preserve">- это те, которым удаются все или почти все задания теста, а изолированные движения пальцев не вызывают затруднений. Если же детские пальчики напряжены, сгибаются и разгибаются только все вместе или, наоборот, вялые, «ватные», то это – не говорящие или плохо говорящие дети. Какие же взаимосвязи демонстрирует этот </w:t>
      </w:r>
      <w:proofErr w:type="gramStart"/>
      <w:r w:rsidRPr="00714570">
        <w:rPr>
          <w:sz w:val="28"/>
          <w:szCs w:val="28"/>
        </w:rPr>
        <w:t>тест</w:t>
      </w:r>
      <w:proofErr w:type="gramEnd"/>
      <w:r w:rsidRPr="00714570">
        <w:rPr>
          <w:sz w:val="28"/>
          <w:szCs w:val="28"/>
        </w:rPr>
        <w:t xml:space="preserve"> и </w:t>
      </w:r>
      <w:proofErr w:type="gramStart"/>
      <w:r w:rsidRPr="00714570">
        <w:rPr>
          <w:sz w:val="28"/>
          <w:szCs w:val="28"/>
        </w:rPr>
        <w:t>какие</w:t>
      </w:r>
      <w:proofErr w:type="gramEnd"/>
      <w:r w:rsidRPr="00714570">
        <w:rPr>
          <w:sz w:val="28"/>
          <w:szCs w:val="28"/>
        </w:rPr>
        <w:t xml:space="preserve"> педагогические выводы из него следуют.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Во-первых, он показывает прямую связь развития речи и тонких дифференцированных движений пальцев и кисти рук человека. Исторически сложилось так, что развитие функции руки и речи шло параллельно, а первой формой общения людей друг с другом в далеком прошлом были жесты. Эта зависимость продолжает сохраняться и у маленьких детей: совершенствование их речи находится в непосредственной зависимости от степени тренировки рук.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Во- вторых, тест подчеркивает, насколько тесно физиологически связаны в своем развитии зоны коры головного мозга ребенка. Проекция кисти руки и речевой моторной зоны расположены очень близко и на протяжении всего раннего детства четко прослеживается, как по мере совершенствования тонких движений пальцев рук идет развитие речевой функции.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В- третьих, тест наталкивает на ценную мысль о том, что развивая пальцы рук ребенка, можно стимулировать его речевое развитие. К этому важному заключению давно интуитивно пришла народная педагогика. Сегодня сходные по своему назначению игры для детских пальчиков есть в России, Японии, Германии и других странах.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lastRenderedPageBreak/>
        <w:t xml:space="preserve"> Таким образом, чем раньше родители начнут следовать законам природы и детского развития, подтвержденным современными исследованиями, тем успешнее будет развитие речи малыша.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Начинать тренировать детские пальчики рекомендуется уже в 6-7 мес. Аккуратно, без лишних усилий, можно проводить легкий массаж рук, включающий два вида упражнений: поглаживание кистей рук по направлению от кончиков пальцев к запястью; сгибание и разгибание пальчиков ребенка взрослым. Ежедневная продолжительность таких упражнений составляет 2-3 мин.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А вот с 10 мес. малышу можно предлагать совершать уже более активные, энергичные движения пальчиками. Для этого следует использовать пальчиковые игры - инсценировку каких-либо рифмованных историй, сказок при помощи пальцев рук ребенка. (Русская игра «Сорока - белобока»)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Можно «перебирать» детские пальчики и легко массировать их и в обратной последовательности, например, в немецкой игре с пальчиками.</w:t>
      </w:r>
    </w:p>
    <w:p w:rsidR="00241ADA" w:rsidRPr="00933859" w:rsidRDefault="00241ADA" w:rsidP="00714570">
      <w:pPr>
        <w:spacing w:after="120"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Большой пальчик сливы трясет,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Второй – их собирает,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Третий – в дом несет.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Четвертый – высыпает.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Самый маленький – шалун –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Все, все, все съедает.</w:t>
      </w:r>
    </w:p>
    <w:p w:rsidR="00241ADA" w:rsidRPr="00714570" w:rsidRDefault="00241ADA" w:rsidP="00714570">
      <w:pPr>
        <w:spacing w:line="240" w:lineRule="auto"/>
        <w:ind w:left="1843" w:hanging="1134"/>
        <w:rPr>
          <w:sz w:val="28"/>
          <w:szCs w:val="28"/>
        </w:rPr>
      </w:pPr>
      <w:r w:rsidRPr="00714570">
        <w:rPr>
          <w:sz w:val="28"/>
          <w:szCs w:val="28"/>
        </w:rPr>
        <w:t>А вот какие игры можно предложить детям 3-4 лет.</w:t>
      </w:r>
    </w:p>
    <w:p w:rsidR="00241ADA" w:rsidRPr="00933859" w:rsidRDefault="00933859" w:rsidP="00714570">
      <w:pPr>
        <w:spacing w:line="240" w:lineRule="auto"/>
        <w:ind w:left="1843"/>
        <w:rPr>
          <w:i/>
          <w:sz w:val="28"/>
          <w:szCs w:val="28"/>
        </w:rPr>
      </w:pPr>
      <w:r>
        <w:rPr>
          <w:i/>
          <w:sz w:val="28"/>
          <w:szCs w:val="28"/>
        </w:rPr>
        <w:t>«Моя семья»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Этот пальчик – мамочка,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Этот пальчик – папочка,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Этот пальчик – дедушка,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Этот пальчик – бабушка,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Этот пальчик – я.</w:t>
      </w:r>
    </w:p>
    <w:p w:rsidR="00241ADA" w:rsidRPr="00933859" w:rsidRDefault="00241ADA" w:rsidP="00714570">
      <w:pPr>
        <w:spacing w:line="240" w:lineRule="auto"/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Вот моя семья!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lastRenderedPageBreak/>
        <w:t>В начале игры все пальцы сжаты в кулак. Во время чтения каждой строчки ребенок с помощью взрослого или самостоятельно по одному разгибает пальчики. На последней строчке пальчики «радуются» - вся кисть руки поворачивается влево - вправо.</w:t>
      </w:r>
    </w:p>
    <w:p w:rsidR="00241ADA" w:rsidRPr="00933859" w:rsidRDefault="00241ADA" w:rsidP="00933859">
      <w:pPr>
        <w:ind w:firstLine="2410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«Этот пальчик»</w:t>
      </w:r>
    </w:p>
    <w:p w:rsidR="00241ADA" w:rsidRPr="00933859" w:rsidRDefault="00241ADA" w:rsidP="00933859">
      <w:pPr>
        <w:ind w:firstLine="2410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Этот пальчик хочет спать,</w:t>
      </w:r>
    </w:p>
    <w:p w:rsidR="00241ADA" w:rsidRPr="00933859" w:rsidRDefault="00241ADA" w:rsidP="00933859">
      <w:pPr>
        <w:ind w:firstLine="2410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Тот пальчик – прыг в кровать!</w:t>
      </w:r>
    </w:p>
    <w:p w:rsidR="00241ADA" w:rsidRPr="00933859" w:rsidRDefault="00241ADA" w:rsidP="00933859">
      <w:pPr>
        <w:ind w:firstLine="2410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Этот пальчик прикорнул,</w:t>
      </w:r>
    </w:p>
    <w:p w:rsidR="00241ADA" w:rsidRPr="00933859" w:rsidRDefault="00241ADA" w:rsidP="00933859">
      <w:pPr>
        <w:ind w:firstLine="2410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Этот пальчик уж заснул.</w:t>
      </w:r>
    </w:p>
    <w:p w:rsidR="00241ADA" w:rsidRPr="00933859" w:rsidRDefault="00241ADA" w:rsidP="00933859">
      <w:pPr>
        <w:ind w:firstLine="2410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Тише, тише, не шумите,</w:t>
      </w:r>
    </w:p>
    <w:p w:rsidR="00241ADA" w:rsidRPr="00933859" w:rsidRDefault="00241ADA" w:rsidP="00933859">
      <w:pPr>
        <w:ind w:firstLine="2410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Братцев вы не разбудите…</w:t>
      </w:r>
    </w:p>
    <w:p w:rsidR="00241ADA" w:rsidRPr="00933859" w:rsidRDefault="00241ADA" w:rsidP="00933859">
      <w:pPr>
        <w:ind w:firstLine="2410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Встали пальчики, ура!</w:t>
      </w:r>
    </w:p>
    <w:p w:rsidR="00241ADA" w:rsidRPr="00933859" w:rsidRDefault="00241ADA" w:rsidP="00933859">
      <w:pPr>
        <w:ind w:firstLine="2410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В детский сад идти пора!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В соответствии с текстом по очереди загибаются, начиная с мизинца, пальцы одной руки. На последних двух строчках все пальчики разгибаются, рука ритмично сжимается в кулак и разжимается.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Очень важно, чтобы ребенок научился выполнять движения, необходимые по сюжету игры, пальчиками сначала одной, а потом и другой руки. Для этого каждую игру можно повторить дважды.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Для детей 4-5 лет в игры можно включить и более сложные движения. Кроме того, в них дети постепенно усваивают названия пальчиков.</w:t>
      </w:r>
    </w:p>
    <w:p w:rsidR="00241ADA" w:rsidRPr="00933859" w:rsidRDefault="00241ADA" w:rsidP="00933859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«Дружные пальчики»</w:t>
      </w:r>
    </w:p>
    <w:p w:rsidR="00241ADA" w:rsidRPr="00933859" w:rsidRDefault="00241ADA" w:rsidP="00933859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Этот пальчик маленький,</w:t>
      </w:r>
    </w:p>
    <w:p w:rsidR="00241ADA" w:rsidRPr="00933859" w:rsidRDefault="00241ADA" w:rsidP="00933859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Мизинчик удаленький.</w:t>
      </w:r>
    </w:p>
    <w:p w:rsidR="00241ADA" w:rsidRPr="00933859" w:rsidRDefault="00241ADA" w:rsidP="00933859">
      <w:pPr>
        <w:ind w:left="1843"/>
        <w:rPr>
          <w:i/>
          <w:sz w:val="28"/>
          <w:szCs w:val="28"/>
        </w:rPr>
      </w:pPr>
      <w:proofErr w:type="gramStart"/>
      <w:r w:rsidRPr="00933859">
        <w:rPr>
          <w:i/>
          <w:sz w:val="28"/>
          <w:szCs w:val="28"/>
        </w:rPr>
        <w:t>Безымянный</w:t>
      </w:r>
      <w:proofErr w:type="gramEnd"/>
      <w:r w:rsidRPr="00933859">
        <w:rPr>
          <w:i/>
          <w:sz w:val="28"/>
          <w:szCs w:val="28"/>
        </w:rPr>
        <w:t xml:space="preserve"> кольцо носит,</w:t>
      </w:r>
    </w:p>
    <w:p w:rsidR="00241ADA" w:rsidRPr="00933859" w:rsidRDefault="00241ADA" w:rsidP="00933859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Никогда его не бросит.</w:t>
      </w:r>
    </w:p>
    <w:p w:rsidR="00241ADA" w:rsidRPr="00933859" w:rsidRDefault="00241ADA" w:rsidP="00933859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Ну, а этот – средний, длинный,</w:t>
      </w:r>
    </w:p>
    <w:p w:rsidR="00241ADA" w:rsidRPr="00933859" w:rsidRDefault="00241ADA" w:rsidP="00933859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Он как раз посередине.</w:t>
      </w:r>
    </w:p>
    <w:p w:rsidR="00241ADA" w:rsidRPr="00933859" w:rsidRDefault="00241ADA" w:rsidP="00933859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lastRenderedPageBreak/>
        <w:t>Этот – указательный,</w:t>
      </w:r>
    </w:p>
    <w:p w:rsidR="00241ADA" w:rsidRPr="00933859" w:rsidRDefault="00241ADA" w:rsidP="00933859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Пальчик замечательный.</w:t>
      </w:r>
    </w:p>
    <w:p w:rsidR="00241ADA" w:rsidRPr="00933859" w:rsidRDefault="00241ADA" w:rsidP="00241ADA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Большой палец, хоть не длинный,</w:t>
      </w:r>
    </w:p>
    <w:p w:rsidR="00241ADA" w:rsidRPr="00933859" w:rsidRDefault="00241ADA" w:rsidP="00241ADA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Среди пальцев самый сильный.</w:t>
      </w:r>
    </w:p>
    <w:p w:rsidR="00241ADA" w:rsidRPr="00933859" w:rsidRDefault="00241ADA" w:rsidP="00241ADA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Пальчики не ссорятся,</w:t>
      </w:r>
    </w:p>
    <w:p w:rsidR="00241ADA" w:rsidRPr="00933859" w:rsidRDefault="00241ADA" w:rsidP="00241ADA">
      <w:pPr>
        <w:ind w:left="1843"/>
        <w:rPr>
          <w:i/>
          <w:sz w:val="28"/>
          <w:szCs w:val="28"/>
        </w:rPr>
      </w:pPr>
      <w:r w:rsidRPr="00933859">
        <w:rPr>
          <w:i/>
          <w:sz w:val="28"/>
          <w:szCs w:val="28"/>
        </w:rPr>
        <w:t>Вместе дело спорится.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В начале игры пальцы руки раскрыты, а дальше в соответствии со стихотворным текстом они по одному загибаются в кулак. На последние две строчки выполняется ритмичное сжимание и разжимание пальцев руки.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Не требуйте заучивания стихотворного текста, сопровождающего игру. Не огорчайтесь, если вначале малыш будет путать название пальчиков – не сразу, но постепенно он их обязательно запомнит.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Следует помнить, что проведение пальчиковых игр должно нравиться ребенку, доставлять радость и удовольствие. Их продолжительность обычно не превышает 5</w:t>
      </w:r>
      <w:r w:rsidR="00714570" w:rsidRPr="00714570">
        <w:rPr>
          <w:sz w:val="28"/>
          <w:szCs w:val="28"/>
        </w:rPr>
        <w:t>-10</w:t>
      </w:r>
      <w:r w:rsidRPr="00714570">
        <w:rPr>
          <w:sz w:val="28"/>
          <w:szCs w:val="28"/>
        </w:rPr>
        <w:t xml:space="preserve"> мин в день.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 xml:space="preserve">Можно играть с пальчиками и без стихотворного сопровождения. Покажите ребенку, как пальчики одной руки умеют здороваться друг с другом: кончик большого пальца поочередно касается кончика указательного, среднего, безымянного пальцев и мизинца. Потом предложите точно также научить здороваться пальчики другой руки. В завершении можно показать, как могут здороваться друг с другом пальцы обеих рук - большой </w:t>
      </w:r>
      <w:proofErr w:type="gramStart"/>
      <w:r w:rsidRPr="00714570">
        <w:rPr>
          <w:sz w:val="28"/>
          <w:szCs w:val="28"/>
        </w:rPr>
        <w:t>с</w:t>
      </w:r>
      <w:proofErr w:type="gramEnd"/>
      <w:r w:rsidRPr="00714570">
        <w:rPr>
          <w:sz w:val="28"/>
          <w:szCs w:val="28"/>
        </w:rPr>
        <w:t xml:space="preserve"> большим, указательный и указательный и т.д. С этой своеобразной пальчиковой гимнастики можно начинать каждое утро.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Очень полезно заниматься с ребенком «конструированием» из пальчиков. На первых порах инициатива здесь должна принадлежать взрослому. Именно он показывает, как сделать только с помощью рук лодочку (прижать руки ладонями друг к другу, слегка приоткрыть их), цветок (прижать запястья друг к другу, ладони развести в стороны, пальцы рук округлить), очки, улитку или зайчика. А дальше можно не только вместе с ребенком придумывать все новые и новые способы показа разных предметов, но и загадывать друг другу загадки: «Угадай, какой предмет я показываю?»</w:t>
      </w:r>
    </w:p>
    <w:p w:rsidR="00241ADA" w:rsidRPr="00714570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lastRenderedPageBreak/>
        <w:t>Стимуляции двигательной и речевой функции способствуют разнообразные практические действия:</w:t>
      </w:r>
    </w:p>
    <w:p w:rsidR="00241ADA" w:rsidRPr="00933859" w:rsidRDefault="00241ADA" w:rsidP="00933859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33859">
        <w:rPr>
          <w:sz w:val="28"/>
          <w:szCs w:val="28"/>
        </w:rPr>
        <w:t>вкладывание друг в друга полых кубиков, призм, полусфер разной величины (игры с вкладышами) – с 1 года;</w:t>
      </w:r>
    </w:p>
    <w:p w:rsidR="00241ADA" w:rsidRPr="00933859" w:rsidRDefault="00241ADA" w:rsidP="00933859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33859">
        <w:rPr>
          <w:sz w:val="28"/>
          <w:szCs w:val="28"/>
        </w:rPr>
        <w:t xml:space="preserve">перебор крупных деревянных бус – с </w:t>
      </w:r>
      <w:r w:rsidR="00714570" w:rsidRPr="00933859">
        <w:rPr>
          <w:sz w:val="28"/>
          <w:szCs w:val="28"/>
        </w:rPr>
        <w:t xml:space="preserve"> </w:t>
      </w:r>
      <w:r w:rsidRPr="00933859">
        <w:rPr>
          <w:sz w:val="28"/>
          <w:szCs w:val="28"/>
        </w:rPr>
        <w:t>1-1,5 лет;</w:t>
      </w:r>
    </w:p>
    <w:p w:rsidR="00241ADA" w:rsidRPr="00933859" w:rsidRDefault="00241ADA" w:rsidP="00933859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33859">
        <w:rPr>
          <w:sz w:val="28"/>
          <w:szCs w:val="28"/>
        </w:rPr>
        <w:t>сборка деревянных или пластмассовых пирамидок – с</w:t>
      </w:r>
      <w:r w:rsidR="00714570" w:rsidRPr="00933859">
        <w:rPr>
          <w:sz w:val="28"/>
          <w:szCs w:val="28"/>
        </w:rPr>
        <w:t xml:space="preserve"> </w:t>
      </w:r>
      <w:r w:rsidRPr="00933859">
        <w:rPr>
          <w:sz w:val="28"/>
          <w:szCs w:val="28"/>
        </w:rPr>
        <w:t xml:space="preserve"> 1,5 лет;</w:t>
      </w:r>
    </w:p>
    <w:p w:rsidR="00241ADA" w:rsidRPr="00933859" w:rsidRDefault="00241ADA" w:rsidP="00933859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33859">
        <w:rPr>
          <w:sz w:val="28"/>
          <w:szCs w:val="28"/>
        </w:rPr>
        <w:t>выкладывание из крупной мозаики разноцветных или одноцветных дорожек –</w:t>
      </w:r>
      <w:r w:rsidR="00714570" w:rsidRPr="00933859">
        <w:rPr>
          <w:sz w:val="28"/>
          <w:szCs w:val="28"/>
        </w:rPr>
        <w:t xml:space="preserve"> с </w:t>
      </w:r>
      <w:r w:rsidRPr="00933859">
        <w:rPr>
          <w:sz w:val="28"/>
          <w:szCs w:val="28"/>
        </w:rPr>
        <w:t xml:space="preserve"> 1,5-2 лет;</w:t>
      </w:r>
    </w:p>
    <w:p w:rsidR="00241ADA" w:rsidRPr="00933859" w:rsidRDefault="00241ADA" w:rsidP="00933859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33859">
        <w:rPr>
          <w:sz w:val="28"/>
          <w:szCs w:val="28"/>
        </w:rPr>
        <w:t>шнуровка (плоские фигурки игрушек «прошиваются» шнуром по дырочкам)-</w:t>
      </w:r>
      <w:r w:rsidR="00714570" w:rsidRPr="00933859">
        <w:rPr>
          <w:sz w:val="28"/>
          <w:szCs w:val="28"/>
        </w:rPr>
        <w:t xml:space="preserve"> </w:t>
      </w:r>
      <w:r w:rsidRPr="00933859">
        <w:rPr>
          <w:sz w:val="28"/>
          <w:szCs w:val="28"/>
        </w:rPr>
        <w:t>с 2-3 лет;</w:t>
      </w:r>
    </w:p>
    <w:p w:rsidR="00241ADA" w:rsidRPr="00933859" w:rsidRDefault="00241ADA" w:rsidP="00933859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33859">
        <w:rPr>
          <w:sz w:val="28"/>
          <w:szCs w:val="28"/>
        </w:rPr>
        <w:t>изготовление поделок из пластилина, конструктора, природных материалов-</w:t>
      </w:r>
      <w:r w:rsidR="00714570" w:rsidRPr="00933859">
        <w:rPr>
          <w:sz w:val="28"/>
          <w:szCs w:val="28"/>
        </w:rPr>
        <w:t xml:space="preserve"> </w:t>
      </w:r>
      <w:r w:rsidRPr="00933859">
        <w:rPr>
          <w:sz w:val="28"/>
          <w:szCs w:val="28"/>
        </w:rPr>
        <w:t>с 2,5-3 лет;</w:t>
      </w:r>
    </w:p>
    <w:p w:rsidR="00241ADA" w:rsidRPr="00933859" w:rsidRDefault="00241ADA" w:rsidP="00933859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33859">
        <w:rPr>
          <w:sz w:val="28"/>
          <w:szCs w:val="28"/>
        </w:rPr>
        <w:t>наматывание толстых ниток в клубок – с 3-4 лет;</w:t>
      </w:r>
    </w:p>
    <w:p w:rsidR="00241ADA" w:rsidRPr="00933859" w:rsidRDefault="00241ADA" w:rsidP="00933859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33859">
        <w:rPr>
          <w:sz w:val="28"/>
          <w:szCs w:val="28"/>
        </w:rPr>
        <w:t>обведение изображений предметов по контуру, их штриховка в разных направлениях – с 3-4 лет;</w:t>
      </w:r>
    </w:p>
    <w:p w:rsidR="00241ADA" w:rsidRPr="00933859" w:rsidRDefault="00241ADA" w:rsidP="00933859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33859">
        <w:rPr>
          <w:sz w:val="28"/>
          <w:szCs w:val="28"/>
        </w:rPr>
        <w:t>завязывание и развязывание узелков на веревочках, тесьме, ленточках разной толщины – с 4-5 лет и т. д.</w:t>
      </w:r>
    </w:p>
    <w:p w:rsidR="004B5DE7" w:rsidRDefault="00241ADA" w:rsidP="00714570">
      <w:pPr>
        <w:spacing w:after="120"/>
        <w:ind w:firstLine="709"/>
        <w:jc w:val="both"/>
        <w:rPr>
          <w:sz w:val="28"/>
          <w:szCs w:val="28"/>
        </w:rPr>
      </w:pPr>
      <w:r w:rsidRPr="00714570">
        <w:rPr>
          <w:sz w:val="28"/>
          <w:szCs w:val="28"/>
        </w:rPr>
        <w:t>Когда после тренировок в соответствии с приведенными рекомендациями вы вновь предложите ребенку тест, его результат непременно будет выше. Регулярные игры и упражнения для пальчиков не только стимулируют развитие речевой функции, но и будят детское воображение, фантазию, а также незаметно готовят руку ребенка к предстоящему в школе овладению письмом.</w:t>
      </w:r>
    </w:p>
    <w:p w:rsidR="00574862" w:rsidRDefault="00574862" w:rsidP="00574862">
      <w:pPr>
        <w:spacing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574862" w:rsidRPr="00714570" w:rsidRDefault="00574862" w:rsidP="00574862">
      <w:pPr>
        <w:spacing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Георгиевска Е.Н.</w:t>
      </w:r>
    </w:p>
    <w:sectPr w:rsidR="00574862" w:rsidRPr="00714570" w:rsidSect="004B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82FC3"/>
    <w:multiLevelType w:val="hybridMultilevel"/>
    <w:tmpl w:val="09FED41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ADA"/>
    <w:rsid w:val="00226225"/>
    <w:rsid w:val="00241ADA"/>
    <w:rsid w:val="004B5DE7"/>
    <w:rsid w:val="004E3661"/>
    <w:rsid w:val="00574862"/>
    <w:rsid w:val="00714570"/>
    <w:rsid w:val="00933859"/>
    <w:rsid w:val="00B01015"/>
    <w:rsid w:val="00C3710A"/>
    <w:rsid w:val="00E7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5</cp:revision>
  <dcterms:created xsi:type="dcterms:W3CDTF">2017-09-20T11:40:00Z</dcterms:created>
  <dcterms:modified xsi:type="dcterms:W3CDTF">2025-01-26T20:58:00Z</dcterms:modified>
</cp:coreProperties>
</file>