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A0DF" w14:textId="77777777" w:rsidR="009363AF" w:rsidRPr="009363AF" w:rsidRDefault="009363AF" w:rsidP="009363AF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0000"/>
          <w:kern w:val="36"/>
          <w:sz w:val="60"/>
          <w:szCs w:val="60"/>
          <w:lang w:eastAsia="ru-RU"/>
        </w:rPr>
      </w:pPr>
      <w:r w:rsidRPr="009363AF">
        <w:rPr>
          <w:rFonts w:ascii="inherit" w:eastAsia="Times New Roman" w:hAnsi="inherit" w:cs="Arial"/>
          <w:b/>
          <w:bCs/>
          <w:caps/>
          <w:color w:val="FF0000"/>
          <w:kern w:val="36"/>
          <w:sz w:val="60"/>
          <w:szCs w:val="60"/>
          <w:lang w:eastAsia="ru-RU"/>
        </w:rPr>
        <w:t>НА КАРАНТИНЕ. 59 ИДЕЙ ДЛЯ СОВМЕСТНЫХ ИГР С РЕБЕНКОМ</w:t>
      </w:r>
    </w:p>
    <w:p w14:paraId="521A406F" w14:textId="77777777" w:rsidR="009363AF" w:rsidRPr="009363AF" w:rsidRDefault="009363AF" w:rsidP="009363AF">
      <w:pPr>
        <w:spacing w:after="300" w:line="420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9363A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Родителей, которых заперли на карантине с маленькими детьми, спасут не туалетная бумага и гречка, а здоровый сон и идеи, как занять ребенка с пользой. Публикуем порцию ценных рекомендаций, чем заняться на карантине с детьми, от детского психолога Светланы </w:t>
      </w:r>
      <w:proofErr w:type="spellStart"/>
      <w:r w:rsidRPr="009363A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Ройз</w:t>
      </w:r>
      <w:proofErr w:type="spellEnd"/>
      <w:r w:rsidRPr="009363A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, запустившей в своем блоге проект «Карантинное </w:t>
      </w:r>
      <w:proofErr w:type="spellStart"/>
      <w:r w:rsidRPr="009363A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Ребенковедение</w:t>
      </w:r>
      <w:proofErr w:type="spellEnd"/>
      <w:r w:rsidRPr="009363A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». Тема выпуска - совместные игры.</w:t>
      </w:r>
    </w:p>
    <w:p w14:paraId="6FFBA72C" w14:textId="77777777" w:rsidR="009363AF" w:rsidRPr="009363AF" w:rsidRDefault="009363AF" w:rsidP="009363AF">
      <w:pPr>
        <w:spacing w:before="150" w:after="15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одном из курсов по нейробиологии я изучала: «чем больше игровой период у животных, тем более развит их интеллект». Есть секрет — чем больше играют наши человеческие дети, тем более проявленной будет их учебная мотивация в школе.</w:t>
      </w:r>
    </w:p>
    <w:p w14:paraId="24494151" w14:textId="77777777" w:rsidR="009363AF" w:rsidRPr="009363AF" w:rsidRDefault="009363AF" w:rsidP="009363AF">
      <w:pPr>
        <w:spacing w:before="150" w:after="15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— это всегда и развитие, и терапия, и адаптация.</w:t>
      </w:r>
    </w:p>
    <w:p w14:paraId="295B7D7E" w14:textId="77777777" w:rsidR="009363AF" w:rsidRPr="009363AF" w:rsidRDefault="009363AF" w:rsidP="009363AF">
      <w:pPr>
        <w:spacing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Современное поколение детей не получает того количества стимулов в разных каналах восприятия, которое было бы важно. У них</w:t>
      </w:r>
      <w:r w:rsidRPr="009363AF">
        <w:rPr>
          <w:rFonts w:ascii="Arial" w:eastAsia="Times New Roman" w:hAnsi="Arial" w:cs="Arial"/>
          <w:color w:val="002060"/>
          <w:sz w:val="23"/>
          <w:szCs w:val="23"/>
          <w:lang w:eastAsia="ru-RU"/>
        </w:rPr>
        <w:t> </w:t>
      </w:r>
      <w:proofErr w:type="spellStart"/>
      <w:r w:rsidRPr="009363AF">
        <w:rPr>
          <w:rFonts w:ascii="Arial" w:eastAsia="Times New Roman" w:hAnsi="Arial" w:cs="Arial"/>
          <w:color w:val="002060"/>
          <w:sz w:val="23"/>
          <w:szCs w:val="23"/>
          <w:lang w:eastAsia="ru-RU"/>
        </w:rPr>
        <w:fldChar w:fldCharType="begin"/>
      </w:r>
      <w:r w:rsidRPr="009363AF">
        <w:rPr>
          <w:rFonts w:ascii="Arial" w:eastAsia="Times New Roman" w:hAnsi="Arial" w:cs="Arial"/>
          <w:color w:val="002060"/>
          <w:sz w:val="23"/>
          <w:szCs w:val="23"/>
          <w:lang w:eastAsia="ru-RU"/>
        </w:rPr>
        <w:instrText xml:space="preserve"> HYPERLINK "https://littleone.com/publication/1805-neobhodimoe-i-dostatochnoe-psiholog-irina-mlodik-o-probleme-perestimulyacii" \t "_blank" </w:instrText>
      </w:r>
      <w:r w:rsidRPr="009363AF">
        <w:rPr>
          <w:rFonts w:ascii="Arial" w:eastAsia="Times New Roman" w:hAnsi="Arial" w:cs="Arial"/>
          <w:color w:val="002060"/>
          <w:sz w:val="23"/>
          <w:szCs w:val="23"/>
          <w:lang w:eastAsia="ru-RU"/>
        </w:rPr>
        <w:fldChar w:fldCharType="separate"/>
      </w:r>
      <w:r w:rsidRPr="009363AF">
        <w:rPr>
          <w:rFonts w:ascii="Arial" w:eastAsia="Times New Roman" w:hAnsi="Arial" w:cs="Arial"/>
          <w:color w:val="002060"/>
          <w:sz w:val="23"/>
          <w:szCs w:val="23"/>
          <w:u w:val="single"/>
          <w:bdr w:val="none" w:sz="0" w:space="0" w:color="auto" w:frame="1"/>
          <w:lang w:eastAsia="ru-RU"/>
        </w:rPr>
        <w:t>перестимулирован</w:t>
      </w:r>
      <w:proofErr w:type="spellEnd"/>
      <w:r w:rsidRPr="009363AF">
        <w:rPr>
          <w:rFonts w:ascii="Arial" w:eastAsia="Times New Roman" w:hAnsi="Arial" w:cs="Arial"/>
          <w:color w:val="002060"/>
          <w:sz w:val="23"/>
          <w:szCs w:val="23"/>
          <w:lang w:eastAsia="ru-RU"/>
        </w:rPr>
        <w:fldChar w:fldCharType="end"/>
      </w: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визуальный канал, остальные — часто </w:t>
      </w: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дефицитарны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разнообразные игры — это сенсорная интеграция (сенсорная депривация — недостаточное стимулирование сенсорных каналов).</w:t>
      </w:r>
    </w:p>
    <w:p w14:paraId="35EA2609" w14:textId="77777777" w:rsidR="009363AF" w:rsidRPr="009363AF" w:rsidRDefault="009363AF" w:rsidP="009363AF">
      <w:pPr>
        <w:spacing w:before="225" w:after="225" w:line="336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</w:pPr>
      <w:r w:rsidRPr="009363AF"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  <w:t>Промышленные игры</w:t>
      </w:r>
    </w:p>
    <w:p w14:paraId="72C20A3F" w14:textId="77777777" w:rsidR="009363AF" w:rsidRPr="009363AF" w:rsidRDefault="009363AF" w:rsidP="009363AF">
      <w:pPr>
        <w:spacing w:before="15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нас дома в любимых: много игр от корпорации DJECO, GRANNA, </w:t>
      </w: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tactic-Alias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разные игры-бродилки с кубиками (игры с кубиками хороши перед сном, это быстрый способ подтянуть или не забыть устный счет).</w:t>
      </w:r>
    </w:p>
    <w:p w14:paraId="19101112" w14:textId="77777777" w:rsidR="009363AF" w:rsidRPr="009363AF" w:rsidRDefault="009363AF" w:rsidP="009363AF">
      <w:pPr>
        <w:spacing w:before="225" w:after="225" w:line="336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</w:pPr>
      <w:r w:rsidRPr="009363AF"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  <w:t>Визуальный канал</w:t>
      </w:r>
    </w:p>
    <w:p w14:paraId="186B8E86" w14:textId="77777777" w:rsidR="009363AF" w:rsidRPr="009363AF" w:rsidRDefault="009363AF" w:rsidP="009363AF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Раскрашивать раскраски (распечатки и книжки).</w:t>
      </w:r>
    </w:p>
    <w:p w14:paraId="714759E2" w14:textId="77777777" w:rsidR="009363AF" w:rsidRPr="009363AF" w:rsidRDefault="009363AF" w:rsidP="009363AF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Рисовать </w:t>
      </w: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мандалы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59501D93" w14:textId="77777777" w:rsidR="009363AF" w:rsidRPr="009363AF" w:rsidRDefault="009363AF" w:rsidP="009363AF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Рисовать одновременно на одном листе.</w:t>
      </w:r>
    </w:p>
    <w:p w14:paraId="718B6E96" w14:textId="77777777" w:rsidR="009363AF" w:rsidRPr="009363AF" w:rsidRDefault="009363AF" w:rsidP="009363AF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Рисовать зубной щеткой.</w:t>
      </w:r>
    </w:p>
    <w:p w14:paraId="0D1E56B3" w14:textId="77777777" w:rsidR="009363AF" w:rsidRPr="009363AF" w:rsidRDefault="009363AF" w:rsidP="009363AF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Рисовать ладонями (ставить отпечатки пальцев и дорисовывать детали).</w:t>
      </w:r>
    </w:p>
    <w:p w14:paraId="5FF0BB36" w14:textId="77777777" w:rsidR="009363AF" w:rsidRPr="009363AF" w:rsidRDefault="009363AF" w:rsidP="009363AF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Рисовать с закрытыми глазами.</w:t>
      </w:r>
    </w:p>
    <w:p w14:paraId="314AEA93" w14:textId="77777777" w:rsidR="009363AF" w:rsidRPr="009363AF" w:rsidRDefault="009363AF" w:rsidP="009363AF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Выкладывать рисунки нитками.</w:t>
      </w:r>
    </w:p>
    <w:p w14:paraId="2215C8B8" w14:textId="77777777" w:rsidR="009363AF" w:rsidRPr="009363AF" w:rsidRDefault="009363AF" w:rsidP="009363AF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 ангелов из макарон.</w:t>
      </w:r>
    </w:p>
    <w:p w14:paraId="38C200FA" w14:textId="77777777" w:rsidR="009363AF" w:rsidRPr="009363AF" w:rsidRDefault="009363AF" w:rsidP="009363AF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 игрушки из втулок от туалетной бумаги.</w:t>
      </w:r>
    </w:p>
    <w:p w14:paraId="05AC5143" w14:textId="77777777" w:rsidR="009363AF" w:rsidRPr="009363AF" w:rsidRDefault="009363AF" w:rsidP="009363AF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«Обрывная аппликация» — вначале на мелкие кусочки руками рвется или цветная бумага, или листки из журналов, затем из обрывков делается коллаж.</w:t>
      </w:r>
    </w:p>
    <w:p w14:paraId="3EB63408" w14:textId="77777777" w:rsidR="009363AF" w:rsidRPr="009363AF" w:rsidRDefault="009363AF" w:rsidP="009363AF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Играть в цвет дня. Каждый день недели назвать «своим цветом», например, понедельник — красный, вторник — оранжевый, среда — желтый и т. д. по цветам радуги.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«красный» — и нужно быстро дотронуться до предмета этого цвета.</w:t>
      </w:r>
    </w:p>
    <w:p w14:paraId="6EF6F5B0" w14:textId="6E4618ED" w:rsidR="009363AF" w:rsidRPr="009363AF" w:rsidRDefault="009363AF" w:rsidP="009363AF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33C5887" w14:textId="77777777" w:rsidR="009363AF" w:rsidRPr="009363AF" w:rsidRDefault="009363AF" w:rsidP="009363AF">
      <w:pPr>
        <w:spacing w:before="225" w:after="225" w:line="336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</w:pPr>
      <w:r w:rsidRPr="009363AF"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  <w:t>Вербальный канал</w:t>
      </w:r>
    </w:p>
    <w:p w14:paraId="0D1CE2A0" w14:textId="77777777" w:rsidR="009363AF" w:rsidRPr="009363AF" w:rsidRDefault="009363AF" w:rsidP="009363AF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каждый день одно новое слово на иностранном языке. Из этого же слова, написанного много раз, можно сделать рисунок.</w:t>
      </w:r>
    </w:p>
    <w:p w14:paraId="282ED4B7" w14:textId="77777777" w:rsidR="009363AF" w:rsidRPr="009363AF" w:rsidRDefault="009363AF" w:rsidP="009363AF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букв одного слова составлять другие слова. Например, из букв слова «трансформатор» можно придумать «торт», «трон», «март», «рот», «форма», «фарт» и прочее.</w:t>
      </w:r>
    </w:p>
    <w:p w14:paraId="27A339FD" w14:textId="77777777" w:rsidR="009363AF" w:rsidRPr="009363AF" w:rsidRDefault="009363AF" w:rsidP="009363AF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Играть в «Телеграмму». На каждую букву загаданного слова придумать слово, так чтоб получилось предложение. Например, «СЛОН» — суровый лекарь открывает нашатырь.</w:t>
      </w:r>
    </w:p>
    <w:p w14:paraId="3BF459A8" w14:textId="77777777" w:rsidR="009363AF" w:rsidRPr="009363AF" w:rsidRDefault="009363AF" w:rsidP="009363AF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Петь.</w:t>
      </w:r>
    </w:p>
    <w:p w14:paraId="28204518" w14:textId="77777777" w:rsidR="009363AF" w:rsidRPr="009363AF" w:rsidRDefault="009363AF" w:rsidP="009363AF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Говорить скороговорки.</w:t>
      </w:r>
    </w:p>
    <w:p w14:paraId="790772FF" w14:textId="77777777" w:rsidR="009363AF" w:rsidRPr="009363AF" w:rsidRDefault="009363AF" w:rsidP="009363AF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Играть в «Угадай предмет» (часть тела, транспорт), задавая вопросы, на которые можно ответить только «да» или «нет».</w:t>
      </w:r>
    </w:p>
    <w:p w14:paraId="2DD39334" w14:textId="77777777" w:rsidR="009363AF" w:rsidRPr="009363AF" w:rsidRDefault="009363AF" w:rsidP="009363AF">
      <w:pPr>
        <w:spacing w:before="225" w:after="225" w:line="336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</w:pPr>
      <w:r w:rsidRPr="009363AF"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  <w:t>Тактильный канал</w:t>
      </w:r>
    </w:p>
    <w:p w14:paraId="28C30164" w14:textId="77777777" w:rsidR="009363AF" w:rsidRPr="009363AF" w:rsidRDefault="009363AF" w:rsidP="009363AF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Игры с кинетическим песком. У нас есть «Раскопки динозавров» — промышленная игра с формочками. Раньше дочка играла в </w:t>
      </w: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пасочки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сейчас я прячу в песок «сокровища», дите откапывает.</w:t>
      </w:r>
    </w:p>
    <w:p w14:paraId="5C192873" w14:textId="77777777" w:rsidR="009363AF" w:rsidRPr="009363AF" w:rsidRDefault="009363AF" w:rsidP="009363AF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Подносы с крупами, в которых можно писать, рисовать, прятать предметы. Даже детям 8-9 лет это нравится.</w:t>
      </w:r>
    </w:p>
    <w:p w14:paraId="4C31BCC9" w14:textId="77777777" w:rsidR="009363AF" w:rsidRPr="009363AF" w:rsidRDefault="009363AF" w:rsidP="009363AF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Игры с водой. Например, запускать кораблики по воде, перемещать их дыханием.</w:t>
      </w:r>
    </w:p>
    <w:p w14:paraId="2B245246" w14:textId="77777777" w:rsidR="009363AF" w:rsidRPr="009363AF" w:rsidRDefault="009363AF" w:rsidP="009363AF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Домашние бассейны с шариками.</w:t>
      </w:r>
    </w:p>
    <w:p w14:paraId="2B750672" w14:textId="77777777" w:rsidR="009363AF" w:rsidRPr="009363AF" w:rsidRDefault="009363AF" w:rsidP="009363AF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Узнавать предметы на ощупь. Эту игру любят и взрослые дети. Можно предлагать различать продукты на вкус, специи и продукты — по аромату.</w:t>
      </w:r>
    </w:p>
    <w:p w14:paraId="43851409" w14:textId="4C2CF630" w:rsidR="009363AF" w:rsidRPr="009363AF" w:rsidRDefault="009363AF" w:rsidP="009363AF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35E8831" w14:textId="77777777" w:rsidR="009363AF" w:rsidRPr="009363AF" w:rsidRDefault="009363AF" w:rsidP="009363AF">
      <w:pPr>
        <w:spacing w:before="225" w:after="225" w:line="336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</w:pPr>
      <w:r w:rsidRPr="009363AF"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  <w:t>Аудиальный канал</w:t>
      </w:r>
    </w:p>
    <w:p w14:paraId="3C9BA15C" w14:textId="77777777" w:rsidR="009363AF" w:rsidRPr="009363AF" w:rsidRDefault="009363AF" w:rsidP="009363AF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Слушать тишину.</w:t>
      </w:r>
    </w:p>
    <w:p w14:paraId="398A0CEE" w14:textId="77777777" w:rsidR="009363AF" w:rsidRPr="009363AF" w:rsidRDefault="009363AF" w:rsidP="009363AF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Закрыть глаза и различить как можно больше звуков.</w:t>
      </w:r>
    </w:p>
    <w:p w14:paraId="001EDD62" w14:textId="77777777" w:rsidR="009363AF" w:rsidRPr="009363AF" w:rsidRDefault="009363AF" w:rsidP="009363AF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Написать букву «р» — в строку от совсем маленькой до огромной. А в другой строке от огромной до маленькой. Просить ребенка, чтоб произносил звук, повышая громкость (чем меньше буква, тем тише голос).</w:t>
      </w:r>
    </w:p>
    <w:p w14:paraId="3B1FA0B0" w14:textId="77777777" w:rsidR="009363AF" w:rsidRPr="009363AF" w:rsidRDefault="009363AF" w:rsidP="009363AF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закрытыми глазами угадывать, по какому предмету ударили (ложкой, карандашом).</w:t>
      </w:r>
    </w:p>
    <w:p w14:paraId="47646099" w14:textId="77777777" w:rsidR="009363AF" w:rsidRPr="009363AF" w:rsidRDefault="009363AF" w:rsidP="009363AF">
      <w:pPr>
        <w:spacing w:before="225" w:after="225" w:line="336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</w:pPr>
      <w:r w:rsidRPr="009363AF"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  <w:t>Пространственное восприятие</w:t>
      </w:r>
    </w:p>
    <w:p w14:paraId="70DA9B94" w14:textId="77777777" w:rsidR="009363AF" w:rsidRPr="009363AF" w:rsidRDefault="009363AF" w:rsidP="009363AF">
      <w:pPr>
        <w:shd w:val="clear" w:color="auto" w:fill="EFF7F9"/>
        <w:spacing w:before="15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 игры стимулируют концентрацию и развитие долей мозга, связанных с математическими способностями, критическим мышлением.</w:t>
      </w:r>
    </w:p>
    <w:p w14:paraId="0D8F8058" w14:textId="77777777" w:rsidR="009363AF" w:rsidRPr="009363AF" w:rsidRDefault="009363AF" w:rsidP="009363AF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Змейка. Игра из моего детства дочке нравится, а я нашла в интернете схемы новых фигур.</w:t>
      </w:r>
    </w:p>
    <w:p w14:paraId="553B61F2" w14:textId="77777777" w:rsidR="009363AF" w:rsidRPr="009363AF" w:rsidRDefault="009363AF" w:rsidP="009363AF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Магнитный конструктор.</w:t>
      </w:r>
    </w:p>
    <w:p w14:paraId="622960AC" w14:textId="77777777" w:rsidR="009363AF" w:rsidRPr="009363AF" w:rsidRDefault="009363AF" w:rsidP="009363AF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Мозаики, которые потом можно проглаживать утюгом и получаются подставки под чашки.</w:t>
      </w:r>
    </w:p>
    <w:p w14:paraId="686E8591" w14:textId="77777777" w:rsidR="009363AF" w:rsidRPr="009363AF" w:rsidRDefault="009363AF" w:rsidP="009363AF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Оригами.</w:t>
      </w:r>
    </w:p>
    <w:p w14:paraId="7306F8C5" w14:textId="77777777" w:rsidR="009363AF" w:rsidRPr="009363AF" w:rsidRDefault="009363AF" w:rsidP="009363AF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Джанга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6D828963" w14:textId="77777777" w:rsidR="009363AF" w:rsidRPr="009363AF" w:rsidRDefault="009363AF" w:rsidP="009363AF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Микадо. Можно вместо промышленных «палочек» использовать карандаши, ложки.</w:t>
      </w:r>
    </w:p>
    <w:p w14:paraId="43DD837D" w14:textId="77777777" w:rsidR="009363AF" w:rsidRPr="009363AF" w:rsidRDefault="009363AF" w:rsidP="009363AF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Шашки, шахматы, домино.</w:t>
      </w:r>
    </w:p>
    <w:p w14:paraId="240A3B3D" w14:textId="77777777" w:rsidR="009363AF" w:rsidRPr="009363AF" w:rsidRDefault="009363AF" w:rsidP="009363AF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Пазлы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378F4B0F" w14:textId="77777777" w:rsidR="009363AF" w:rsidRPr="009363AF" w:rsidRDefault="009363AF" w:rsidP="009363AF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учить детей пришивать пуговицы, вышивать, вязать, плести макраме.</w:t>
      </w:r>
    </w:p>
    <w:p w14:paraId="0F3F4542" w14:textId="77777777" w:rsidR="009363AF" w:rsidRPr="009363AF" w:rsidRDefault="009363AF" w:rsidP="009363AF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Запускать волчки, наблюдать за их кружением.</w:t>
      </w:r>
    </w:p>
    <w:p w14:paraId="0950C168" w14:textId="77777777" w:rsidR="009363AF" w:rsidRPr="009363AF" w:rsidRDefault="009363AF" w:rsidP="009363AF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Домашний квест, поиски сокровищ.</w:t>
      </w:r>
    </w:p>
    <w:p w14:paraId="7A1870BE" w14:textId="77777777" w:rsidR="009363AF" w:rsidRPr="009363AF" w:rsidRDefault="009363AF" w:rsidP="009363AF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Перемещаться по комнате с закрытыми глазами, ориентируясь только на команды партнера по игре. Можно говорить — «вправо», «влево», «прямо». А можно молча — прикасаясь к правому, левому плечу, спине.</w:t>
      </w:r>
    </w:p>
    <w:p w14:paraId="16AA318C" w14:textId="0197FAF9" w:rsidR="009363AF" w:rsidRPr="009363AF" w:rsidRDefault="009363AF" w:rsidP="009363AF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A3B798A" w14:textId="77777777" w:rsidR="009363AF" w:rsidRPr="009363AF" w:rsidRDefault="009363AF" w:rsidP="009363AF">
      <w:pPr>
        <w:spacing w:before="225" w:after="225" w:line="336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</w:pPr>
      <w:r w:rsidRPr="009363AF"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  <w:t>Оральный праксис и игры с дыханием</w:t>
      </w:r>
    </w:p>
    <w:p w14:paraId="76B26704" w14:textId="77777777" w:rsidR="009363AF" w:rsidRPr="009363AF" w:rsidRDefault="009363AF" w:rsidP="009363AF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Мыльные пузыри.</w:t>
      </w:r>
    </w:p>
    <w:p w14:paraId="3526F406" w14:textId="77777777" w:rsidR="009363AF" w:rsidRPr="009363AF" w:rsidRDefault="009363AF" w:rsidP="009363AF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Аэробол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Дуем на обертки из-под конфет (или передавая друг другу, или, «задувая» голы).</w:t>
      </w:r>
    </w:p>
    <w:p w14:paraId="326C4F7D" w14:textId="77777777" w:rsidR="009363AF" w:rsidRPr="009363AF" w:rsidRDefault="009363AF" w:rsidP="009363AF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Задувать свечи.</w:t>
      </w:r>
    </w:p>
    <w:p w14:paraId="003248EE" w14:textId="77777777" w:rsidR="009363AF" w:rsidRPr="009363AF" w:rsidRDefault="009363AF" w:rsidP="009363AF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Стараться поддерживать в воздухе легкий предмет — например, перо.</w:t>
      </w:r>
    </w:p>
    <w:p w14:paraId="24246FC3" w14:textId="77777777" w:rsidR="009363AF" w:rsidRPr="009363AF" w:rsidRDefault="009363AF" w:rsidP="009363AF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петь.</w:t>
      </w:r>
    </w:p>
    <w:p w14:paraId="24E04025" w14:textId="77777777" w:rsidR="009363AF" w:rsidRPr="009363AF" w:rsidRDefault="009363AF" w:rsidP="009363AF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широкие коктейльные трубочки дуть на шарик из бумаги — попадать им в «цель».</w:t>
      </w:r>
    </w:p>
    <w:p w14:paraId="4A098510" w14:textId="77777777" w:rsidR="009363AF" w:rsidRPr="009363AF" w:rsidRDefault="009363AF" w:rsidP="009363AF">
      <w:pPr>
        <w:spacing w:before="225" w:after="225" w:line="336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</w:pPr>
      <w:r w:rsidRPr="009363AF"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  <w:t>Социальные игры</w:t>
      </w:r>
    </w:p>
    <w:p w14:paraId="6A428470" w14:textId="77777777" w:rsidR="009363AF" w:rsidRPr="009363AF" w:rsidRDefault="009363AF" w:rsidP="009363AF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Ролевые игры с куклами и игрушками, домашний театр.</w:t>
      </w:r>
    </w:p>
    <w:p w14:paraId="14DF9D6C" w14:textId="77777777" w:rsidR="009363AF" w:rsidRPr="009363AF" w:rsidRDefault="009363AF" w:rsidP="009363AF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Теневой театр.</w:t>
      </w:r>
    </w:p>
    <w:p w14:paraId="61A6FED1" w14:textId="77777777" w:rsidR="009363AF" w:rsidRPr="009363AF" w:rsidRDefault="009363AF" w:rsidP="009363AF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Можно вместе заниматься кулинарией, играть в ресторан. Это здорово помогает, когда нужно быстро приготовить обед. Усадить ребенка за рисованием меню.</w:t>
      </w:r>
    </w:p>
    <w:p w14:paraId="5E8A75CF" w14:textId="77777777" w:rsidR="009363AF" w:rsidRPr="009363AF" w:rsidRDefault="009363AF" w:rsidP="009363AF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Варить вместе шоколад.</w:t>
      </w:r>
    </w:p>
    <w:p w14:paraId="00D676E5" w14:textId="77777777" w:rsidR="009363AF" w:rsidRPr="009363AF" w:rsidRDefault="009363AF" w:rsidP="009363AF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 мини-спектакли, записывать их на камеру телефона. Мы по дочкиным сказкам и рисункам иногда делаем фильмы.</w:t>
      </w:r>
    </w:p>
    <w:p w14:paraId="3E9BE9DC" w14:textId="77777777" w:rsidR="009363AF" w:rsidRPr="009363AF" w:rsidRDefault="009363AF" w:rsidP="009363AF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 домик из подушек и пледов — ходить в гости.</w:t>
      </w:r>
    </w:p>
    <w:p w14:paraId="7E677F60" w14:textId="77777777" w:rsidR="009363AF" w:rsidRPr="009363AF" w:rsidRDefault="009363AF" w:rsidP="009363AF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«Встретить» детей с друзьями — в </w:t>
      </w: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чате «</w:t>
      </w: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Вайбера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т. д.</w:t>
      </w:r>
    </w:p>
    <w:p w14:paraId="638E851A" w14:textId="77777777" w:rsidR="009363AF" w:rsidRPr="009363AF" w:rsidRDefault="009363AF" w:rsidP="009363AF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Оркестр. Инструменты — все, что издает звук в доме.</w:t>
      </w:r>
    </w:p>
    <w:p w14:paraId="6D9520C4" w14:textId="6F859663" w:rsidR="009363AF" w:rsidRPr="009363AF" w:rsidRDefault="009363AF" w:rsidP="009363AF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D16F5BE" w14:textId="77777777" w:rsidR="009363AF" w:rsidRPr="009363AF" w:rsidRDefault="009363AF" w:rsidP="009363AF">
      <w:pPr>
        <w:spacing w:before="225" w:after="225" w:line="336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</w:pPr>
      <w:r w:rsidRPr="009363AF">
        <w:rPr>
          <w:rFonts w:ascii="inherit" w:eastAsia="Times New Roman" w:hAnsi="inherit" w:cs="Arial"/>
          <w:b/>
          <w:bCs/>
          <w:color w:val="002060"/>
          <w:sz w:val="32"/>
          <w:szCs w:val="32"/>
          <w:lang w:eastAsia="ru-RU"/>
        </w:rPr>
        <w:t>Движение</w:t>
      </w:r>
      <w:bookmarkStart w:id="0" w:name="_GoBack"/>
      <w:bookmarkEnd w:id="0"/>
    </w:p>
    <w:p w14:paraId="44DE3B49" w14:textId="77777777" w:rsidR="009363AF" w:rsidRPr="009363AF" w:rsidRDefault="009363AF" w:rsidP="009363AF">
      <w:pPr>
        <w:numPr>
          <w:ilvl w:val="0"/>
          <w:numId w:val="8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Твистер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1C954161" w14:textId="77777777" w:rsidR="009363AF" w:rsidRPr="009363AF" w:rsidRDefault="009363AF" w:rsidP="009363AF">
      <w:pPr>
        <w:numPr>
          <w:ilvl w:val="0"/>
          <w:numId w:val="8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Пальчиковый </w:t>
      </w: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твистер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24F9E242" w14:textId="77777777" w:rsidR="009363AF" w:rsidRPr="009363AF" w:rsidRDefault="009363AF" w:rsidP="009363AF">
      <w:pPr>
        <w:numPr>
          <w:ilvl w:val="0"/>
          <w:numId w:val="8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Прыжки на шаре-</w:t>
      </w: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прыгунке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Вместо батута — прыжки на разрешённой подушке.</w:t>
      </w:r>
    </w:p>
    <w:p w14:paraId="2169C469" w14:textId="77777777" w:rsidR="009363AF" w:rsidRPr="009363AF" w:rsidRDefault="009363AF" w:rsidP="009363AF">
      <w:pPr>
        <w:numPr>
          <w:ilvl w:val="0"/>
          <w:numId w:val="8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Прятки.</w:t>
      </w:r>
    </w:p>
    <w:p w14:paraId="71A0C017" w14:textId="77777777" w:rsidR="009363AF" w:rsidRPr="009363AF" w:rsidRDefault="009363AF" w:rsidP="009363AF">
      <w:pPr>
        <w:numPr>
          <w:ilvl w:val="0"/>
          <w:numId w:val="8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Битва подушками.</w:t>
      </w:r>
    </w:p>
    <w:p w14:paraId="3EF62B4A" w14:textId="77777777" w:rsidR="009363AF" w:rsidRPr="009363AF" w:rsidRDefault="009363AF" w:rsidP="009363AF">
      <w:pPr>
        <w:numPr>
          <w:ilvl w:val="0"/>
          <w:numId w:val="8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Битва шариками.</w:t>
      </w:r>
    </w:p>
    <w:p w14:paraId="04E79652" w14:textId="77777777" w:rsidR="009363AF" w:rsidRPr="009363AF" w:rsidRDefault="009363AF" w:rsidP="009363AF">
      <w:pPr>
        <w:numPr>
          <w:ilvl w:val="0"/>
          <w:numId w:val="8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мы ограничены в движении, дочка особенно любит настольный (</w:t>
      </w:r>
      <w:proofErr w:type="spell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накроватный</w:t>
      </w:r>
      <w:proofErr w:type="spell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футбол.</w:t>
      </w:r>
    </w:p>
    <w:p w14:paraId="437E7280" w14:textId="77777777" w:rsidR="009363AF" w:rsidRPr="009363AF" w:rsidRDefault="009363AF" w:rsidP="009363AF">
      <w:pPr>
        <w:numPr>
          <w:ilvl w:val="0"/>
          <w:numId w:val="8"/>
        </w:numPr>
        <w:spacing w:after="0" w:line="432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часто с дочкой танцуем «разное настроение». Если совсем мало места, можно ниткой выложить границы «танцпола» и ввести дополнительное правило — за них не выходить.</w:t>
      </w:r>
    </w:p>
    <w:p w14:paraId="64FB6081" w14:textId="77777777" w:rsidR="009363AF" w:rsidRPr="009363AF" w:rsidRDefault="009363AF" w:rsidP="009363AF">
      <w:pPr>
        <w:shd w:val="clear" w:color="auto" w:fill="EFF7F9"/>
        <w:spacing w:before="150" w:line="432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Важно помнить, что дети до 6 лет стремятся играть в «эгоцентрические» игры — по своим правилам. Но когда мы им предлагаем игру с установленными правилами, это готовит их ко «взрослой жизни» </w:t>
      </w:r>
      <w:proofErr w:type="gramStart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следованиям</w:t>
      </w:r>
      <w:proofErr w:type="gramEnd"/>
      <w:r w:rsidRPr="009363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определенным нормам. Это профилактика «социальной депривации».</w:t>
      </w:r>
    </w:p>
    <w:p w14:paraId="44CD10E7" w14:textId="77777777" w:rsidR="009F1B2B" w:rsidRDefault="009F1B2B" w:rsidP="009363AF">
      <w:pPr>
        <w:jc w:val="both"/>
      </w:pPr>
    </w:p>
    <w:sectPr w:rsidR="009F1B2B" w:rsidSect="00936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DAA"/>
    <w:multiLevelType w:val="multilevel"/>
    <w:tmpl w:val="8FC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59545F"/>
    <w:multiLevelType w:val="multilevel"/>
    <w:tmpl w:val="25D6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CF7452"/>
    <w:multiLevelType w:val="multilevel"/>
    <w:tmpl w:val="87E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A51127"/>
    <w:multiLevelType w:val="multilevel"/>
    <w:tmpl w:val="8C8C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704AA0"/>
    <w:multiLevelType w:val="multilevel"/>
    <w:tmpl w:val="521C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FE0F88"/>
    <w:multiLevelType w:val="multilevel"/>
    <w:tmpl w:val="EB66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0127BB"/>
    <w:multiLevelType w:val="multilevel"/>
    <w:tmpl w:val="F7EC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8E2EC0"/>
    <w:multiLevelType w:val="multilevel"/>
    <w:tmpl w:val="8672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AC"/>
    <w:rsid w:val="000E5EAC"/>
    <w:rsid w:val="009363AF"/>
    <w:rsid w:val="009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45E27-206A-4D11-925A-662B240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4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67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6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7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4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0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4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A4CF-E4C0-4E0A-8A48-0F76392C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2020-04-02T12:55:00Z</dcterms:created>
  <dcterms:modified xsi:type="dcterms:W3CDTF">2020-04-02T12:55:00Z</dcterms:modified>
</cp:coreProperties>
</file>